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00" w:lineRule="exact"/>
        <w:ind w:right="1120"/>
        <w:jc w:val="both"/>
        <w:rPr>
          <w:rFonts w:ascii="楷体_GB2312" w:hAnsi="楷体_GB2312" w:eastAsia="楷体_GB2312" w:cs="楷体_GB2312"/>
          <w:kern w:val="2"/>
          <w:sz w:val="30"/>
          <w:szCs w:val="30"/>
        </w:rPr>
      </w:pPr>
      <w:bookmarkStart w:id="0" w:name="_GoBack"/>
      <w:bookmarkEnd w:id="0"/>
    </w:p>
    <w:tbl>
      <w:tblPr>
        <w:tblStyle w:val="3"/>
        <w:tblW w:w="928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60"/>
        <w:gridCol w:w="1180"/>
        <w:gridCol w:w="1320"/>
        <w:gridCol w:w="2040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第十届学生朋辈心理辅导技能大赛报名汇总表</w:t>
            </w:r>
          </w:p>
          <w:p>
            <w:pPr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学院：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280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负责人：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8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负责人联系方式：</w:t>
            </w:r>
          </w:p>
        </w:tc>
      </w:tr>
    </w:tbl>
    <w:p>
      <w:pPr>
        <w:pStyle w:val="5"/>
        <w:spacing w:line="500" w:lineRule="exact"/>
        <w:ind w:right="1120"/>
        <w:jc w:val="both"/>
        <w:rPr>
          <w:rStyle w:val="6"/>
          <w:rFonts w:ascii="仿宋GB2312" w:hAnsi="仿宋GB2312" w:eastAsia="仿宋GB2312"/>
          <w:kern w:val="2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customStyle="1" w:styleId="5">
    <w:name w:val="HtmlNormal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2021-03-30T02:08:06Z</dcterms:created>
  <dc:creator>22726</dc:creator>
  <cp:lastModifiedBy>丘文福</cp:lastModifiedBy>
  <dcterms:modified xsi:type="dcterms:W3CDTF">2021-03-30T02:08:16Z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