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A8" w:rsidRDefault="003A08A8" w:rsidP="003A08A8">
      <w:pPr>
        <w:adjustRightInd w:val="0"/>
        <w:snapToGrid w:val="0"/>
        <w:spacing w:line="540" w:lineRule="exact"/>
        <w:rPr>
          <w:rFonts w:ascii="方正小标宋简体" w:eastAsia="方正小标宋简体" w:hAnsi="等线"/>
          <w:sz w:val="36"/>
          <w:szCs w:val="30"/>
        </w:rPr>
      </w:pPr>
      <w:r w:rsidRPr="00DD0803">
        <w:rPr>
          <w:rFonts w:ascii="方正小标宋简体" w:eastAsia="方正小标宋简体" w:hAnsi="等线" w:hint="eastAsia"/>
          <w:sz w:val="36"/>
          <w:szCs w:val="30"/>
          <w:u w:val="single"/>
        </w:rPr>
        <w:t xml:space="preserve"> </w:t>
      </w:r>
      <w:r>
        <w:rPr>
          <w:rFonts w:ascii="方正小标宋简体" w:eastAsia="方正小标宋简体" w:hAnsi="等线" w:hint="eastAsia"/>
          <w:sz w:val="36"/>
          <w:szCs w:val="30"/>
          <w:u w:val="single"/>
        </w:rPr>
        <w:t xml:space="preserve">     </w:t>
      </w:r>
      <w:r w:rsidRPr="00DD0803">
        <w:rPr>
          <w:rFonts w:ascii="方正小标宋简体" w:eastAsia="方正小标宋简体" w:hAnsi="等线" w:hint="eastAsia"/>
          <w:sz w:val="36"/>
          <w:szCs w:val="30"/>
          <w:u w:val="single"/>
        </w:rPr>
        <w:t xml:space="preserve">  </w:t>
      </w:r>
      <w:r>
        <w:rPr>
          <w:rFonts w:ascii="方正小标宋简体" w:eastAsia="方正小标宋简体" w:hAnsi="等线"/>
          <w:sz w:val="36"/>
          <w:szCs w:val="30"/>
          <w:u w:val="single"/>
        </w:rPr>
        <w:t xml:space="preserve">  </w:t>
      </w:r>
      <w:r w:rsidRPr="00DD0803">
        <w:rPr>
          <w:rFonts w:ascii="方正小标宋简体" w:eastAsia="方正小标宋简体" w:hAnsi="等线" w:hint="eastAsia"/>
          <w:sz w:val="36"/>
          <w:szCs w:val="30"/>
          <w:u w:val="single"/>
        </w:rPr>
        <w:t xml:space="preserve">      </w:t>
      </w:r>
      <w:bookmarkStart w:id="0" w:name="_GoBack"/>
      <w:r w:rsidRPr="00DD0803">
        <w:rPr>
          <w:rFonts w:ascii="方正小标宋简体" w:eastAsia="方正小标宋简体" w:hAnsi="等线" w:hint="eastAsia"/>
          <w:sz w:val="36"/>
          <w:szCs w:val="30"/>
        </w:rPr>
        <w:t>学院创新创业平台建设情况简表</w:t>
      </w:r>
      <w:bookmarkEnd w:id="0"/>
    </w:p>
    <w:p w:rsidR="003A08A8" w:rsidRDefault="003A08A8" w:rsidP="003A08A8">
      <w:pPr>
        <w:adjustRightInd w:val="0"/>
        <w:snapToGrid w:val="0"/>
        <w:spacing w:line="540" w:lineRule="exact"/>
        <w:rPr>
          <w:rFonts w:ascii="方正小标宋简体" w:eastAsia="方正小标宋简体" w:hAnsi="等线"/>
          <w:sz w:val="36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02"/>
        <w:gridCol w:w="1970"/>
        <w:gridCol w:w="2468"/>
      </w:tblGrid>
      <w:tr w:rsidR="003A08A8" w:rsidTr="009B64D2">
        <w:tc>
          <w:tcPr>
            <w:tcW w:w="1555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 w:rsidRPr="00DD0803">
              <w:rPr>
                <w:rFonts w:ascii="仿宋_GB2312" w:eastAsia="仿宋_GB2312" w:hAnsi="等线" w:hint="eastAsia"/>
                <w:sz w:val="30"/>
                <w:szCs w:val="30"/>
              </w:rPr>
              <w:t>平台名称</w:t>
            </w:r>
          </w:p>
        </w:tc>
        <w:tc>
          <w:tcPr>
            <w:tcW w:w="6741" w:type="dxa"/>
            <w:gridSpan w:val="4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</w:tr>
      <w:tr w:rsidR="003A08A8" w:rsidTr="009B64D2">
        <w:tc>
          <w:tcPr>
            <w:tcW w:w="1555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负责人</w:t>
            </w:r>
          </w:p>
        </w:tc>
        <w:tc>
          <w:tcPr>
            <w:tcW w:w="2303" w:type="dxa"/>
            <w:gridSpan w:val="2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  <w:tc>
          <w:tcPr>
            <w:tcW w:w="1970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ind w:firstLineChars="100" w:firstLine="300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职务/职称</w:t>
            </w:r>
          </w:p>
        </w:tc>
        <w:tc>
          <w:tcPr>
            <w:tcW w:w="2468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</w:tr>
      <w:tr w:rsidR="003A08A8" w:rsidTr="009B64D2">
        <w:tc>
          <w:tcPr>
            <w:tcW w:w="1555" w:type="dxa"/>
          </w:tcPr>
          <w:p w:rsidR="003A08A8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联系人</w:t>
            </w:r>
          </w:p>
        </w:tc>
        <w:tc>
          <w:tcPr>
            <w:tcW w:w="2303" w:type="dxa"/>
            <w:gridSpan w:val="2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  <w:tc>
          <w:tcPr>
            <w:tcW w:w="1970" w:type="dxa"/>
          </w:tcPr>
          <w:p w:rsidR="003A08A8" w:rsidRDefault="003A08A8" w:rsidP="009B64D2">
            <w:pPr>
              <w:adjustRightInd w:val="0"/>
              <w:snapToGrid w:val="0"/>
              <w:spacing w:line="540" w:lineRule="exact"/>
              <w:ind w:firstLineChars="100" w:firstLine="300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联系电话</w:t>
            </w:r>
          </w:p>
        </w:tc>
        <w:tc>
          <w:tcPr>
            <w:tcW w:w="2468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</w:tr>
      <w:tr w:rsidR="003A08A8" w:rsidTr="009B64D2">
        <w:tc>
          <w:tcPr>
            <w:tcW w:w="1555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平台面积</w:t>
            </w:r>
          </w:p>
        </w:tc>
        <w:tc>
          <w:tcPr>
            <w:tcW w:w="2303" w:type="dxa"/>
            <w:gridSpan w:val="2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等线"/>
                <w:sz w:val="30"/>
                <w:szCs w:val="30"/>
              </w:rPr>
              <w:t>M</w:t>
            </w:r>
            <w:r w:rsidRPr="00697C18">
              <w:rPr>
                <w:rFonts w:ascii="仿宋_GB2312" w:eastAsia="仿宋_GB2312" w:hAnsi="等线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970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已投入经费</w:t>
            </w:r>
          </w:p>
        </w:tc>
        <w:tc>
          <w:tcPr>
            <w:tcW w:w="2468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          万元</w:t>
            </w:r>
          </w:p>
        </w:tc>
      </w:tr>
      <w:tr w:rsidR="003A08A8" w:rsidTr="009B64D2">
        <w:tc>
          <w:tcPr>
            <w:tcW w:w="3256" w:type="dxa"/>
            <w:gridSpan w:val="2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是否依托学院学科建设</w:t>
            </w:r>
          </w:p>
        </w:tc>
        <w:tc>
          <w:tcPr>
            <w:tcW w:w="5040" w:type="dxa"/>
            <w:gridSpan w:val="3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ind w:firstLineChars="400" w:firstLine="1200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□是  </w:t>
            </w:r>
            <w:r>
              <w:rPr>
                <w:rFonts w:ascii="仿宋_GB2312" w:eastAsia="仿宋_GB2312" w:hAnsi="等线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 □否</w:t>
            </w:r>
          </w:p>
        </w:tc>
      </w:tr>
      <w:tr w:rsidR="003A08A8" w:rsidTr="009B64D2">
        <w:tc>
          <w:tcPr>
            <w:tcW w:w="3256" w:type="dxa"/>
            <w:gridSpan w:val="2"/>
          </w:tcPr>
          <w:p w:rsidR="003A08A8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是否引入社会资源举办</w:t>
            </w:r>
          </w:p>
        </w:tc>
        <w:tc>
          <w:tcPr>
            <w:tcW w:w="5040" w:type="dxa"/>
            <w:gridSpan w:val="3"/>
          </w:tcPr>
          <w:p w:rsidR="003A08A8" w:rsidRDefault="003A08A8" w:rsidP="009B64D2">
            <w:pPr>
              <w:adjustRightInd w:val="0"/>
              <w:snapToGrid w:val="0"/>
              <w:spacing w:line="540" w:lineRule="exact"/>
              <w:ind w:firstLineChars="400" w:firstLine="1200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□是  </w:t>
            </w:r>
            <w:r>
              <w:rPr>
                <w:rFonts w:ascii="仿宋_GB2312" w:eastAsia="仿宋_GB2312" w:hAnsi="等线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等线" w:hint="eastAsia"/>
                <w:sz w:val="30"/>
                <w:szCs w:val="30"/>
              </w:rPr>
              <w:t xml:space="preserve"> □否</w:t>
            </w:r>
          </w:p>
        </w:tc>
      </w:tr>
      <w:tr w:rsidR="003A08A8" w:rsidTr="009B64D2">
        <w:trPr>
          <w:trHeight w:val="3506"/>
        </w:trPr>
        <w:tc>
          <w:tcPr>
            <w:tcW w:w="1555" w:type="dxa"/>
          </w:tcPr>
          <w:p w:rsidR="003A08A8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平台特色</w:t>
            </w:r>
          </w:p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及亮点</w:t>
            </w:r>
          </w:p>
        </w:tc>
        <w:tc>
          <w:tcPr>
            <w:tcW w:w="6741" w:type="dxa"/>
            <w:gridSpan w:val="4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</w:tr>
      <w:tr w:rsidR="003A08A8" w:rsidTr="009B64D2">
        <w:trPr>
          <w:trHeight w:val="3390"/>
        </w:trPr>
        <w:tc>
          <w:tcPr>
            <w:tcW w:w="1555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平台已培育成果简介</w:t>
            </w:r>
          </w:p>
        </w:tc>
        <w:tc>
          <w:tcPr>
            <w:tcW w:w="6741" w:type="dxa"/>
            <w:gridSpan w:val="4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</w:p>
        </w:tc>
      </w:tr>
      <w:tr w:rsidR="003A08A8" w:rsidTr="009B64D2">
        <w:trPr>
          <w:trHeight w:val="1843"/>
        </w:trPr>
        <w:tc>
          <w:tcPr>
            <w:tcW w:w="1555" w:type="dxa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>
              <w:rPr>
                <w:rFonts w:ascii="仿宋_GB2312" w:eastAsia="仿宋_GB2312" w:hAnsi="等线" w:hint="eastAsia"/>
                <w:sz w:val="30"/>
                <w:szCs w:val="30"/>
              </w:rPr>
              <w:t>备注</w:t>
            </w:r>
          </w:p>
        </w:tc>
        <w:tc>
          <w:tcPr>
            <w:tcW w:w="6741" w:type="dxa"/>
            <w:gridSpan w:val="4"/>
          </w:tcPr>
          <w:p w:rsidR="003A08A8" w:rsidRPr="00DD0803" w:rsidRDefault="003A08A8" w:rsidP="009B64D2">
            <w:pPr>
              <w:adjustRightInd w:val="0"/>
              <w:snapToGrid w:val="0"/>
              <w:spacing w:line="540" w:lineRule="exact"/>
              <w:rPr>
                <w:rFonts w:ascii="仿宋_GB2312" w:eastAsia="仿宋_GB2312" w:hAnsi="等线"/>
                <w:sz w:val="30"/>
                <w:szCs w:val="30"/>
              </w:rPr>
            </w:pPr>
            <w:r w:rsidRPr="00697C18">
              <w:rPr>
                <w:rFonts w:ascii="仿宋_GB2312" w:eastAsia="仿宋_GB2312" w:hAnsi="等线" w:hint="eastAsia"/>
                <w:color w:val="808080" w:themeColor="background1" w:themeShade="80"/>
                <w:sz w:val="30"/>
                <w:szCs w:val="30"/>
              </w:rPr>
              <w:t>（如引入社会资源情况）</w:t>
            </w:r>
          </w:p>
        </w:tc>
      </w:tr>
    </w:tbl>
    <w:p w:rsidR="003A08A8" w:rsidRPr="00697C18" w:rsidRDefault="003A08A8" w:rsidP="003A08A8">
      <w:pPr>
        <w:adjustRightInd w:val="0"/>
        <w:snapToGrid w:val="0"/>
        <w:spacing w:line="240" w:lineRule="exact"/>
        <w:rPr>
          <w:rFonts w:ascii="方正小标宋简体" w:eastAsia="方正小标宋简体" w:hAnsi="等线"/>
          <w:szCs w:val="30"/>
        </w:rPr>
      </w:pPr>
    </w:p>
    <w:p w:rsidR="000C7D10" w:rsidRDefault="003A08A8"/>
    <w:sectPr w:rsidR="000C7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A8"/>
    <w:rsid w:val="002D763C"/>
    <w:rsid w:val="003A08A8"/>
    <w:rsid w:val="00E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3CDD-CCCE-4DD7-A6D8-F94C07D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范宇鹏</dc:creator>
  <cp:keywords/>
  <dc:description/>
  <cp:lastModifiedBy>范宇鹏</cp:lastModifiedBy>
  <cp:revision>1</cp:revision>
  <dcterms:created xsi:type="dcterms:W3CDTF">2017-12-06T06:54:00Z</dcterms:created>
  <dcterms:modified xsi:type="dcterms:W3CDTF">2017-12-06T06:54:00Z</dcterms:modified>
</cp:coreProperties>
</file>