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0756" w14:textId="77777777" w:rsidR="00E81B03" w:rsidRPr="00FA4B05" w:rsidRDefault="002C44F1">
      <w:pPr>
        <w:rPr>
          <w:rFonts w:ascii="仿宋_GB2312" w:eastAsia="仿宋_GB2312"/>
          <w:sz w:val="28"/>
          <w:szCs w:val="28"/>
        </w:rPr>
      </w:pPr>
      <w:r w:rsidRPr="00FA4B05">
        <w:rPr>
          <w:rFonts w:ascii="仿宋_GB2312" w:eastAsia="仿宋_GB2312" w:hint="eastAsia"/>
          <w:sz w:val="28"/>
          <w:szCs w:val="28"/>
        </w:rPr>
        <w:t>附件</w:t>
      </w:r>
      <w:r w:rsidR="00BB3774" w:rsidRPr="00FA4B05">
        <w:rPr>
          <w:rFonts w:ascii="仿宋_GB2312" w:eastAsia="仿宋_GB2312"/>
          <w:sz w:val="28"/>
          <w:szCs w:val="28"/>
        </w:rPr>
        <w:t>1</w:t>
      </w:r>
    </w:p>
    <w:p w14:paraId="01A93D98" w14:textId="77777777" w:rsidR="004B2CD3" w:rsidRPr="00FA4B05" w:rsidRDefault="002C44F1" w:rsidP="004B2CD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A4B05">
        <w:rPr>
          <w:rFonts w:ascii="仿宋_GB2312" w:eastAsia="仿宋_GB2312" w:hAnsi="宋体" w:hint="eastAsia"/>
          <w:b/>
          <w:sz w:val="28"/>
          <w:szCs w:val="28"/>
        </w:rPr>
        <w:t>20</w:t>
      </w:r>
      <w:r w:rsidR="00F05F62">
        <w:rPr>
          <w:rFonts w:ascii="仿宋_GB2312" w:eastAsia="仿宋_GB2312" w:hAnsi="宋体"/>
          <w:b/>
          <w:sz w:val="28"/>
          <w:szCs w:val="28"/>
        </w:rPr>
        <w:t>20</w:t>
      </w:r>
      <w:r w:rsidRPr="00FA4B05">
        <w:rPr>
          <w:rFonts w:ascii="仿宋_GB2312" w:eastAsia="仿宋_GB2312" w:hAnsi="宋体" w:hint="eastAsia"/>
          <w:b/>
          <w:sz w:val="28"/>
          <w:szCs w:val="28"/>
        </w:rPr>
        <w:t>级新生入学集中教育</w:t>
      </w:r>
      <w:r w:rsidR="00B44652" w:rsidRPr="00FA4B05">
        <w:rPr>
          <w:rFonts w:ascii="仿宋_GB2312" w:eastAsia="仿宋_GB2312" w:hAnsi="宋体" w:hint="eastAsia"/>
          <w:b/>
          <w:sz w:val="28"/>
          <w:szCs w:val="28"/>
        </w:rPr>
        <w:t>模块</w:t>
      </w:r>
      <w:r w:rsidRPr="00FA4B05">
        <w:rPr>
          <w:rFonts w:ascii="仿宋_GB2312" w:eastAsia="仿宋_GB2312" w:hAnsi="宋体" w:hint="eastAsia"/>
          <w:b/>
          <w:sz w:val="28"/>
          <w:szCs w:val="28"/>
        </w:rPr>
        <w:t>内容</w:t>
      </w:r>
    </w:p>
    <w:tbl>
      <w:tblPr>
        <w:tblStyle w:val="a7"/>
        <w:tblW w:w="5458" w:type="pct"/>
        <w:jc w:val="center"/>
        <w:tblLook w:val="04A0" w:firstRow="1" w:lastRow="0" w:firstColumn="1" w:lastColumn="0" w:noHBand="0" w:noVBand="1"/>
      </w:tblPr>
      <w:tblGrid>
        <w:gridCol w:w="1080"/>
        <w:gridCol w:w="2599"/>
        <w:gridCol w:w="5529"/>
        <w:gridCol w:w="1549"/>
      </w:tblGrid>
      <w:tr w:rsidR="00FA4B05" w:rsidRPr="00FA4B05" w14:paraId="5B71DD33" w14:textId="77777777" w:rsidTr="005E1011">
        <w:trPr>
          <w:trHeight w:val="448"/>
          <w:tblHeader/>
          <w:jc w:val="center"/>
        </w:trPr>
        <w:tc>
          <w:tcPr>
            <w:tcW w:w="502" w:type="pct"/>
            <w:vAlign w:val="center"/>
          </w:tcPr>
          <w:p w14:paraId="54ACB168" w14:textId="77777777" w:rsidR="00176DF8" w:rsidRPr="00FA4B05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模块名称</w:t>
            </w:r>
          </w:p>
        </w:tc>
        <w:tc>
          <w:tcPr>
            <w:tcW w:w="1208" w:type="pct"/>
            <w:vAlign w:val="center"/>
          </w:tcPr>
          <w:p w14:paraId="001EBDAD" w14:textId="77777777" w:rsidR="00176DF8" w:rsidRPr="00FA4B05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462ACC" w:rsidRPr="00FA4B05">
              <w:rPr>
                <w:rFonts w:asciiTheme="minorEastAsia" w:hAnsiTheme="minorEastAsia" w:hint="eastAsia"/>
                <w:b/>
                <w:szCs w:val="21"/>
              </w:rPr>
              <w:t>目的</w:t>
            </w:r>
          </w:p>
        </w:tc>
        <w:tc>
          <w:tcPr>
            <w:tcW w:w="2569" w:type="pct"/>
            <w:vAlign w:val="center"/>
          </w:tcPr>
          <w:p w14:paraId="365F3B17" w14:textId="77777777" w:rsidR="00176DF8" w:rsidRPr="00FA4B05" w:rsidRDefault="00176DF8" w:rsidP="00462A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参考</w:t>
            </w:r>
            <w:r w:rsidR="00462ACC" w:rsidRPr="00FA4B05"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720" w:type="pct"/>
            <w:vAlign w:val="center"/>
          </w:tcPr>
          <w:p w14:paraId="7E6A9F65" w14:textId="77777777" w:rsidR="00176DF8" w:rsidRPr="00FA4B05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FA4B05" w:rsidRPr="00F05F62" w14:paraId="49927C3B" w14:textId="77777777" w:rsidTr="005E1011">
        <w:trPr>
          <w:trHeight w:val="2111"/>
          <w:jc w:val="center"/>
        </w:trPr>
        <w:tc>
          <w:tcPr>
            <w:tcW w:w="502" w:type="pct"/>
            <w:vAlign w:val="center"/>
          </w:tcPr>
          <w:p w14:paraId="3A3FE2F1" w14:textId="77777777" w:rsidR="00176DF8" w:rsidRPr="00FA4B05" w:rsidRDefault="00CB7674" w:rsidP="003C7A5A">
            <w:pPr>
              <w:rPr>
                <w:b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="00462ACC" w:rsidRPr="00FA4B05">
              <w:rPr>
                <w:rFonts w:asciiTheme="minorEastAsia" w:hAnsiTheme="minorEastAsia" w:hint="eastAsia"/>
                <w:b/>
                <w:szCs w:val="21"/>
              </w:rPr>
              <w:t>校史校情教育模块</w:t>
            </w:r>
          </w:p>
        </w:tc>
        <w:tc>
          <w:tcPr>
            <w:tcW w:w="1208" w:type="pct"/>
            <w:vAlign w:val="center"/>
          </w:tcPr>
          <w:p w14:paraId="3FF2033B" w14:textId="77777777" w:rsidR="00176DF8" w:rsidRPr="00FA4B05" w:rsidRDefault="00C25C12" w:rsidP="003C7A5A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</w:t>
            </w:r>
            <w:r w:rsidR="00CB7674" w:rsidRPr="00FA4B05">
              <w:rPr>
                <w:rFonts w:asciiTheme="minorEastAsia" w:hAnsiTheme="minorEastAsia" w:hint="eastAsia"/>
                <w:szCs w:val="21"/>
              </w:rPr>
              <w:t xml:space="preserve"> 熟悉校园以及学校周边环境；2.了解校情校史；3.</w:t>
            </w:r>
            <w:r w:rsidR="003C7A5A" w:rsidRPr="00FA4B05">
              <w:rPr>
                <w:rFonts w:asciiTheme="minorEastAsia" w:hAnsiTheme="minorEastAsia" w:hint="eastAsia"/>
                <w:szCs w:val="21"/>
              </w:rPr>
              <w:t>了解学校教务教学、学生管理、后勤服务等</w:t>
            </w:r>
            <w:r w:rsidR="00CB7674" w:rsidRPr="00FA4B05">
              <w:rPr>
                <w:rFonts w:asciiTheme="minorEastAsia" w:hAnsiTheme="minorEastAsia" w:hint="eastAsia"/>
                <w:szCs w:val="21"/>
              </w:rPr>
              <w:t>方面情况；4.了解学生在校期间学习、生活等方面常用的办事流程和注意事项</w:t>
            </w:r>
            <w:r w:rsidR="00462ACC" w:rsidRPr="00FA4B0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14:paraId="4272B371" w14:textId="77777777" w:rsidR="00176DF8" w:rsidRPr="00FA4B05" w:rsidRDefault="00462ACC" w:rsidP="00C96AD2">
            <w:pPr>
              <w:rPr>
                <w:b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</w:t>
            </w:r>
            <w:r w:rsidR="00C25C12" w:rsidRPr="00FA4B05">
              <w:rPr>
                <w:rFonts w:asciiTheme="minorEastAsia" w:hAnsiTheme="minorEastAsia" w:hint="eastAsia"/>
                <w:szCs w:val="21"/>
              </w:rPr>
              <w:t>参观</w:t>
            </w:r>
            <w:r w:rsidRPr="00FA4B05">
              <w:rPr>
                <w:rFonts w:asciiTheme="minorEastAsia" w:hAnsiTheme="minorEastAsia" w:hint="eastAsia"/>
                <w:szCs w:val="21"/>
              </w:rPr>
              <w:t>学校新、老校区校园风光；</w:t>
            </w:r>
            <w:r w:rsidRPr="00FA4B05">
              <w:rPr>
                <w:rFonts w:hint="eastAsia"/>
              </w:rPr>
              <w:t>2.</w:t>
            </w:r>
            <w:r w:rsidRPr="00FA4B05">
              <w:rPr>
                <w:rFonts w:hint="eastAsia"/>
              </w:rPr>
              <w:t>参观</w:t>
            </w:r>
            <w:r w:rsidR="00C25C12" w:rsidRPr="00FA4B05">
              <w:rPr>
                <w:rFonts w:hint="eastAsia"/>
              </w:rPr>
              <w:t>学校展览馆、标本馆等</w:t>
            </w:r>
            <w:r w:rsidR="00ED3A81" w:rsidRPr="00FA4B05">
              <w:rPr>
                <w:rFonts w:hint="eastAsia"/>
              </w:rPr>
              <w:t>；</w:t>
            </w:r>
            <w:r w:rsidRPr="00FA4B05">
              <w:rPr>
                <w:rFonts w:hint="eastAsia"/>
              </w:rPr>
              <w:t>3.</w:t>
            </w:r>
            <w:r w:rsidRPr="00FA4B05">
              <w:rPr>
                <w:rFonts w:hint="eastAsia"/>
              </w:rPr>
              <w:t>学校的办学历史、办学特色、办学成就以及名师风采、杰出校友等相关资料，教唱《福建师范大学校歌》；</w:t>
            </w:r>
            <w:r w:rsidRPr="00FA4B05">
              <w:rPr>
                <w:rFonts w:hint="eastAsia"/>
              </w:rPr>
              <w:t>4.</w:t>
            </w:r>
            <w:r w:rsidRPr="00FA4B05">
              <w:rPr>
                <w:rFonts w:hint="eastAsia"/>
              </w:rPr>
              <w:t>学生常用的</w:t>
            </w:r>
            <w:r w:rsidR="00C96AD2" w:rsidRPr="00FA4B05">
              <w:rPr>
                <w:rFonts w:hint="eastAsia"/>
              </w:rPr>
              <w:t>管理</w:t>
            </w:r>
            <w:r w:rsidRPr="00FA4B05">
              <w:rPr>
                <w:rFonts w:hint="eastAsia"/>
              </w:rPr>
              <w:t>信息系统和网络平台；</w:t>
            </w:r>
            <w:r w:rsidRPr="00FA4B05">
              <w:rPr>
                <w:rFonts w:hint="eastAsia"/>
              </w:rPr>
              <w:t>5.</w:t>
            </w:r>
            <w:r w:rsidRPr="00FA4B05">
              <w:rPr>
                <w:rFonts w:hint="eastAsia"/>
              </w:rPr>
              <w:t>易班网基本情况；</w:t>
            </w:r>
            <w:r w:rsidRPr="00FA4B05">
              <w:rPr>
                <w:rFonts w:hint="eastAsia"/>
              </w:rPr>
              <w:t>6.</w:t>
            </w:r>
            <w:r w:rsidR="00C25C12" w:rsidRPr="00FA4B05">
              <w:rPr>
                <w:rFonts w:hint="eastAsia"/>
              </w:rPr>
              <w:t>常用办事流程（学生证、校徽、餐卡丢失补办流程，学生缴费流程，宿舍报修流程等等）；</w:t>
            </w:r>
            <w:r w:rsidRPr="00FA4B05">
              <w:rPr>
                <w:rFonts w:hint="eastAsia"/>
              </w:rPr>
              <w:t>7</w:t>
            </w:r>
            <w:r w:rsidR="00ED3A81" w:rsidRPr="00FA4B05">
              <w:rPr>
                <w:rFonts w:hint="eastAsia"/>
              </w:rPr>
              <w:t>.</w:t>
            </w:r>
            <w:r w:rsidR="00C25C12" w:rsidRPr="00FA4B05">
              <w:rPr>
                <w:rFonts w:hint="eastAsia"/>
              </w:rPr>
              <w:t>家庭经济困难学生资助</w:t>
            </w:r>
            <w:r w:rsidRPr="00FA4B05">
              <w:rPr>
                <w:rFonts w:hint="eastAsia"/>
              </w:rPr>
              <w:t>体系、助学贷款等</w:t>
            </w:r>
            <w:r w:rsidR="00C25C12" w:rsidRPr="00FA4B05">
              <w:rPr>
                <w:rFonts w:hint="eastAsia"/>
              </w:rPr>
              <w:t>相关资料与流程</w:t>
            </w:r>
            <w:r w:rsidR="00CB7674" w:rsidRPr="00FA4B05">
              <w:rPr>
                <w:rFonts w:hint="eastAsia"/>
              </w:rPr>
              <w:t>等</w:t>
            </w:r>
            <w:r w:rsidRPr="00FA4B05">
              <w:rPr>
                <w:rFonts w:hint="eastAsia"/>
              </w:rPr>
              <w:t>。</w:t>
            </w:r>
          </w:p>
        </w:tc>
        <w:tc>
          <w:tcPr>
            <w:tcW w:w="720" w:type="pct"/>
          </w:tcPr>
          <w:p w14:paraId="455ADB0E" w14:textId="77777777" w:rsidR="00176DF8" w:rsidRPr="00FA4B05" w:rsidRDefault="003F0B33" w:rsidP="002B196C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/>
                <w:szCs w:val="21"/>
              </w:rPr>
              <w:t>可在新生军训期间结合进行</w:t>
            </w:r>
            <w:r w:rsidRPr="00FA4B0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FA4B05" w:rsidRPr="00FA4B05" w14:paraId="36AD1C86" w14:textId="77777777" w:rsidTr="005E1011">
        <w:trPr>
          <w:jc w:val="center"/>
        </w:trPr>
        <w:tc>
          <w:tcPr>
            <w:tcW w:w="502" w:type="pct"/>
            <w:vAlign w:val="center"/>
          </w:tcPr>
          <w:p w14:paraId="13B4BC9A" w14:textId="77777777" w:rsidR="00D86B89" w:rsidRPr="00FA4B05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2.校规校纪教育模块</w:t>
            </w:r>
          </w:p>
        </w:tc>
        <w:tc>
          <w:tcPr>
            <w:tcW w:w="1208" w:type="pct"/>
            <w:vAlign w:val="center"/>
          </w:tcPr>
          <w:p w14:paraId="17B41945" w14:textId="77777777" w:rsidR="00D86B89" w:rsidRPr="00FA4B05" w:rsidRDefault="00D86B89" w:rsidP="003C7A5A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1.熟悉了解学生在校期间必须遵守的规章制度。</w:t>
            </w:r>
          </w:p>
          <w:p w14:paraId="733A1DD1" w14:textId="77777777" w:rsidR="00D86B89" w:rsidRPr="00FA4B05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9" w:type="pct"/>
          </w:tcPr>
          <w:p w14:paraId="1796CC25" w14:textId="77777777" w:rsidR="00D86B89" w:rsidRPr="00FA4B05" w:rsidRDefault="00D86B89" w:rsidP="004A7576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1.国家有关高等教育、校园管理和学生教育管理的法律法规、规章制度；2.《学生手册》相关内容，重点学习有关学生日常管理、行为规范、违纪处分及处理等相关规定；3.</w:t>
            </w:r>
            <w:r w:rsidR="003758CE" w:rsidRPr="00FA4B05">
              <w:rPr>
                <w:rFonts w:asciiTheme="minorEastAsia" w:hAnsiTheme="minorEastAsia" w:hint="eastAsia"/>
                <w:szCs w:val="21"/>
              </w:rPr>
              <w:t>网络</w:t>
            </w:r>
            <w:r w:rsidR="003758CE" w:rsidRPr="00FA4B05">
              <w:rPr>
                <w:rFonts w:asciiTheme="minorEastAsia" w:hAnsiTheme="minorEastAsia"/>
                <w:szCs w:val="21"/>
              </w:rPr>
              <w:t>言行规范和有关法律法规教育；</w:t>
            </w:r>
            <w:r w:rsidR="003758CE" w:rsidRPr="00FA4B05">
              <w:rPr>
                <w:rFonts w:asciiTheme="minorEastAsia" w:hAnsiTheme="minorEastAsia" w:hint="eastAsia"/>
                <w:szCs w:val="21"/>
              </w:rPr>
              <w:t>4.</w:t>
            </w:r>
            <w:r w:rsidRPr="00FA4B05">
              <w:rPr>
                <w:rFonts w:asciiTheme="minorEastAsia" w:hAnsiTheme="minorEastAsia" w:hint="eastAsia"/>
                <w:szCs w:val="21"/>
              </w:rPr>
              <w:t>相关违纪案例介绍。</w:t>
            </w:r>
          </w:p>
        </w:tc>
        <w:tc>
          <w:tcPr>
            <w:tcW w:w="720" w:type="pct"/>
            <w:vMerge w:val="restart"/>
            <w:vAlign w:val="center"/>
          </w:tcPr>
          <w:p w14:paraId="0F226C9B" w14:textId="48605DEE" w:rsidR="006E6C04" w:rsidRPr="00FA4B05" w:rsidRDefault="00FA4B05" w:rsidP="00F97910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学工部将于20</w:t>
            </w:r>
            <w:r w:rsidR="00F97910">
              <w:rPr>
                <w:rFonts w:asciiTheme="minorEastAsia" w:hAnsiTheme="minorEastAsia"/>
                <w:szCs w:val="21"/>
              </w:rPr>
              <w:t>20</w:t>
            </w:r>
            <w:r w:rsidRPr="00FA4B05">
              <w:rPr>
                <w:rFonts w:asciiTheme="minorEastAsia" w:hAnsiTheme="minorEastAsia" w:hint="eastAsia"/>
                <w:szCs w:val="21"/>
              </w:rPr>
              <w:t>年10月</w:t>
            </w:r>
            <w:r w:rsidR="00F97910">
              <w:rPr>
                <w:rFonts w:asciiTheme="minorEastAsia" w:hAnsiTheme="minorEastAsia"/>
                <w:szCs w:val="21"/>
              </w:rPr>
              <w:t>9</w:t>
            </w:r>
            <w:r w:rsidRPr="00FA4B05">
              <w:rPr>
                <w:rFonts w:asciiTheme="minorEastAsia" w:hAnsiTheme="minorEastAsia" w:hint="eastAsia"/>
                <w:szCs w:val="21"/>
              </w:rPr>
              <w:t>日至10月2</w:t>
            </w:r>
            <w:r w:rsidR="00F97910">
              <w:rPr>
                <w:rFonts w:asciiTheme="minorEastAsia" w:hAnsiTheme="minorEastAsia"/>
                <w:szCs w:val="21"/>
              </w:rPr>
              <w:t>3</w:t>
            </w:r>
            <w:r w:rsidRPr="00FA4B05">
              <w:rPr>
                <w:rFonts w:asciiTheme="minorEastAsia" w:hAnsiTheme="minorEastAsia" w:hint="eastAsia"/>
                <w:szCs w:val="21"/>
              </w:rPr>
              <w:t>日，组织校本部全体新生参加新生入学教育网上考试。</w:t>
            </w:r>
          </w:p>
        </w:tc>
      </w:tr>
      <w:tr w:rsidR="00FA4B05" w:rsidRPr="00FA4B05" w14:paraId="0747DD85" w14:textId="77777777" w:rsidTr="005E1011">
        <w:trPr>
          <w:trHeight w:val="1565"/>
          <w:jc w:val="center"/>
        </w:trPr>
        <w:tc>
          <w:tcPr>
            <w:tcW w:w="502" w:type="pct"/>
            <w:vAlign w:val="center"/>
          </w:tcPr>
          <w:p w14:paraId="2A2C0C95" w14:textId="77777777" w:rsidR="00D86B89" w:rsidRPr="00FA4B05" w:rsidRDefault="00D86B89" w:rsidP="00D73305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3.安全知识教育模块</w:t>
            </w:r>
          </w:p>
        </w:tc>
        <w:tc>
          <w:tcPr>
            <w:tcW w:w="1208" w:type="pct"/>
            <w:vAlign w:val="center"/>
          </w:tcPr>
          <w:p w14:paraId="76EB8A0A" w14:textId="77777777" w:rsidR="00D86B89" w:rsidRPr="00FA4B05" w:rsidRDefault="00D86B89" w:rsidP="00D73305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1.了解掌握必要的安全防范知识和相关技能；2增强网络安全意识和网络文明素养。</w:t>
            </w:r>
          </w:p>
        </w:tc>
        <w:tc>
          <w:tcPr>
            <w:tcW w:w="2569" w:type="pct"/>
          </w:tcPr>
          <w:p w14:paraId="451BA0A3" w14:textId="77777777" w:rsidR="00D86B89" w:rsidRPr="00FA4B05" w:rsidRDefault="00D86B89" w:rsidP="00E955C4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1.介绍学校周边的交通状况、治安环境；2.介绍宿舍、教室消防安全及用电安全措施；3.防诈骗、防盗窃、防人身伤害以及金融、交通、食品、游泳等方面安全知识教育；4.禁毒知识宣传教育</w:t>
            </w:r>
            <w:r w:rsidR="00426594" w:rsidRPr="00FA4B05">
              <w:rPr>
                <w:rFonts w:asciiTheme="minorEastAsia" w:hAnsiTheme="minorEastAsia" w:hint="eastAsia"/>
                <w:szCs w:val="21"/>
              </w:rPr>
              <w:t>；</w:t>
            </w:r>
            <w:r w:rsidRPr="00FA4B05">
              <w:rPr>
                <w:rFonts w:asciiTheme="minorEastAsia" w:hAnsiTheme="minorEastAsia" w:hint="eastAsia"/>
                <w:szCs w:val="21"/>
              </w:rPr>
              <w:t>5.网络安全知识和大学生应具有的网络文明素养；6.</w:t>
            </w:r>
            <w:r w:rsidR="00214F7A" w:rsidRPr="00FA4B05">
              <w:rPr>
                <w:rFonts w:asciiTheme="minorEastAsia" w:hAnsiTheme="minorEastAsia" w:hint="eastAsia"/>
                <w:szCs w:val="21"/>
              </w:rPr>
              <w:t>校园贷</w:t>
            </w:r>
            <w:r w:rsidR="00214F7A" w:rsidRPr="00FA4B05">
              <w:rPr>
                <w:rFonts w:asciiTheme="minorEastAsia" w:hAnsiTheme="minorEastAsia"/>
                <w:szCs w:val="21"/>
              </w:rPr>
              <w:t>、套路贷及其危害；</w:t>
            </w:r>
            <w:r w:rsidR="00214F7A" w:rsidRPr="00FA4B05">
              <w:rPr>
                <w:rFonts w:asciiTheme="minorEastAsia" w:hAnsiTheme="minorEastAsia" w:hint="eastAsia"/>
                <w:szCs w:val="21"/>
              </w:rPr>
              <w:t>7.</w:t>
            </w:r>
            <w:r w:rsidRPr="00FA4B05">
              <w:rPr>
                <w:rFonts w:asciiTheme="minorEastAsia" w:hAnsiTheme="minorEastAsia" w:hint="eastAsia"/>
                <w:szCs w:val="21"/>
              </w:rPr>
              <w:t>相关安全案例介绍。</w:t>
            </w:r>
          </w:p>
        </w:tc>
        <w:tc>
          <w:tcPr>
            <w:tcW w:w="720" w:type="pct"/>
            <w:vMerge/>
          </w:tcPr>
          <w:p w14:paraId="4FEE628F" w14:textId="77777777" w:rsidR="00D86B89" w:rsidRPr="00FA4B05" w:rsidRDefault="00D86B89" w:rsidP="00E955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4B05" w:rsidRPr="00FA4B05" w14:paraId="07424F4B" w14:textId="77777777" w:rsidTr="005E1011">
        <w:trPr>
          <w:jc w:val="center"/>
        </w:trPr>
        <w:tc>
          <w:tcPr>
            <w:tcW w:w="502" w:type="pct"/>
            <w:vAlign w:val="center"/>
          </w:tcPr>
          <w:p w14:paraId="6B09FB6D" w14:textId="77777777" w:rsidR="00ED3A81" w:rsidRPr="00FA4B05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ED3A81" w:rsidRPr="00FA4B05">
              <w:rPr>
                <w:rFonts w:asciiTheme="minorEastAsia" w:hAnsiTheme="minorEastAsia" w:hint="eastAsia"/>
                <w:b/>
                <w:szCs w:val="21"/>
              </w:rPr>
              <w:t>.生命和感恩教育模块</w:t>
            </w:r>
          </w:p>
        </w:tc>
        <w:tc>
          <w:tcPr>
            <w:tcW w:w="1208" w:type="pct"/>
            <w:vAlign w:val="center"/>
          </w:tcPr>
          <w:p w14:paraId="78FF62B4" w14:textId="77777777" w:rsidR="004B2CD3" w:rsidRPr="00FA4B05" w:rsidRDefault="00D86384" w:rsidP="003C7A5A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1.更好地认知自我</w:t>
            </w:r>
            <w:r w:rsidR="00743CB1" w:rsidRPr="00FA4B05">
              <w:rPr>
                <w:rFonts w:asciiTheme="minorEastAsia" w:hAnsiTheme="minorEastAsia" w:hint="eastAsia"/>
                <w:szCs w:val="21"/>
              </w:rPr>
              <w:t>，珍爱生命</w:t>
            </w:r>
            <w:r w:rsidRPr="00FA4B05">
              <w:rPr>
                <w:rFonts w:asciiTheme="minorEastAsia" w:hAnsiTheme="minorEastAsia" w:hint="eastAsia"/>
                <w:szCs w:val="21"/>
              </w:rPr>
              <w:t>；2.了解相关的心理健康常识，掌握必要的心理自我调适技巧。</w:t>
            </w:r>
          </w:p>
        </w:tc>
        <w:tc>
          <w:tcPr>
            <w:tcW w:w="2569" w:type="pct"/>
          </w:tcPr>
          <w:p w14:paraId="787A98FC" w14:textId="77777777" w:rsidR="00176DF8" w:rsidRPr="00FA4B05" w:rsidRDefault="00E955C4" w:rsidP="00E955C4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1.通过团体心理辅导、素质拓展等，帮助新生更客观、理性和全面地认识自我，熟悉同学和集体；2</w:t>
            </w:r>
            <w:r w:rsidR="009D5C94" w:rsidRPr="00FA4B05">
              <w:rPr>
                <w:rFonts w:asciiTheme="minorEastAsia" w:hAnsiTheme="minorEastAsia" w:hint="eastAsia"/>
                <w:szCs w:val="21"/>
              </w:rPr>
              <w:t>.</w:t>
            </w:r>
            <w:r w:rsidR="00743CB1" w:rsidRPr="00FA4B05">
              <w:rPr>
                <w:rFonts w:asciiTheme="minorEastAsia" w:hAnsiTheme="minorEastAsia" w:hint="eastAsia"/>
                <w:szCs w:val="21"/>
              </w:rPr>
              <w:t>开展生命教育、感恩教育；</w:t>
            </w:r>
            <w:r w:rsidRPr="00FA4B05">
              <w:rPr>
                <w:rFonts w:asciiTheme="minorEastAsia" w:hAnsiTheme="minorEastAsia" w:hint="eastAsia"/>
                <w:szCs w:val="21"/>
              </w:rPr>
              <w:t>3</w:t>
            </w:r>
            <w:r w:rsidR="00743CB1" w:rsidRPr="00FA4B05">
              <w:rPr>
                <w:rFonts w:asciiTheme="minorEastAsia" w:hAnsiTheme="minorEastAsia" w:hint="eastAsia"/>
                <w:szCs w:val="21"/>
              </w:rPr>
              <w:t>.</w:t>
            </w:r>
            <w:r w:rsidRPr="00FA4B05">
              <w:rPr>
                <w:rFonts w:asciiTheme="minorEastAsia" w:hAnsiTheme="minorEastAsia" w:hint="eastAsia"/>
                <w:szCs w:val="21"/>
              </w:rPr>
              <w:t>介绍学生常见的心理健康问题及心理调节方法。</w:t>
            </w:r>
          </w:p>
        </w:tc>
        <w:tc>
          <w:tcPr>
            <w:tcW w:w="720" w:type="pct"/>
          </w:tcPr>
          <w:p w14:paraId="124BF6A8" w14:textId="77777777" w:rsidR="00176DF8" w:rsidRPr="00FA4B05" w:rsidRDefault="00176DF8" w:rsidP="009D5C94">
            <w:pPr>
              <w:ind w:left="1" w:hanging="1"/>
              <w:rPr>
                <w:rFonts w:asciiTheme="minorEastAsia" w:hAnsiTheme="minorEastAsia"/>
                <w:szCs w:val="21"/>
              </w:rPr>
            </w:pPr>
          </w:p>
        </w:tc>
      </w:tr>
      <w:tr w:rsidR="00FA4B05" w:rsidRPr="00FA4B05" w14:paraId="136DD667" w14:textId="77777777" w:rsidTr="005E1011">
        <w:trPr>
          <w:trHeight w:val="1613"/>
          <w:jc w:val="center"/>
        </w:trPr>
        <w:tc>
          <w:tcPr>
            <w:tcW w:w="502" w:type="pct"/>
            <w:vAlign w:val="center"/>
          </w:tcPr>
          <w:p w14:paraId="15E8B5EF" w14:textId="77777777" w:rsidR="00ED3A81" w:rsidRPr="00FA4B05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ED3A81" w:rsidRPr="00FA4B05">
              <w:rPr>
                <w:rFonts w:asciiTheme="minorEastAsia" w:hAnsiTheme="minorEastAsia" w:hint="eastAsia"/>
                <w:b/>
                <w:szCs w:val="21"/>
              </w:rPr>
              <w:t>.党团教育模块</w:t>
            </w:r>
          </w:p>
        </w:tc>
        <w:tc>
          <w:tcPr>
            <w:tcW w:w="1208" w:type="pct"/>
          </w:tcPr>
          <w:p w14:paraId="1B984275" w14:textId="77777777" w:rsidR="004B2CD3" w:rsidRPr="00FA4B05" w:rsidRDefault="00743CB1" w:rsidP="00743CB1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1.了解党情党史；2.了解大学生入党应具备的基本条件；3.了解学校各级学生组织和社团的基本情况。</w:t>
            </w:r>
          </w:p>
        </w:tc>
        <w:tc>
          <w:tcPr>
            <w:tcW w:w="2569" w:type="pct"/>
          </w:tcPr>
          <w:p w14:paraId="3B3A318F" w14:textId="48EE54A3" w:rsidR="00ED3A81" w:rsidRPr="00FA4B05" w:rsidRDefault="00ED3A81" w:rsidP="00465D19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</w:t>
            </w:r>
            <w:bookmarkStart w:id="0" w:name="_GoBack"/>
            <w:bookmarkEnd w:id="0"/>
            <w:r w:rsidR="002A6954" w:rsidRPr="00FA4B05">
              <w:rPr>
                <w:rFonts w:asciiTheme="minorEastAsia" w:hAnsiTheme="minorEastAsia" w:hint="eastAsia"/>
                <w:szCs w:val="21"/>
              </w:rPr>
              <w:t>习近平新时代中国特色社会主义思想</w:t>
            </w:r>
            <w:r w:rsidRPr="00FA4B05">
              <w:rPr>
                <w:rFonts w:asciiTheme="minorEastAsia" w:hAnsiTheme="minorEastAsia" w:hint="eastAsia"/>
                <w:szCs w:val="21"/>
              </w:rPr>
              <w:t>；2.社会主义核心价值观；</w:t>
            </w:r>
            <w:r w:rsidR="009C66B9" w:rsidRPr="00FA4B05">
              <w:rPr>
                <w:rFonts w:asciiTheme="minorEastAsia" w:hAnsiTheme="minorEastAsia" w:hint="eastAsia"/>
                <w:szCs w:val="21"/>
              </w:rPr>
              <w:t>3</w:t>
            </w:r>
            <w:r w:rsidRPr="00FA4B05">
              <w:rPr>
                <w:rFonts w:asciiTheme="minorEastAsia" w:hAnsiTheme="minorEastAsia" w:hint="eastAsia"/>
                <w:szCs w:val="21"/>
              </w:rPr>
              <w:t>.《福建师范大学发展党员工作实施细则》；</w:t>
            </w:r>
            <w:r w:rsidR="009C66B9" w:rsidRPr="00FA4B05">
              <w:rPr>
                <w:rFonts w:asciiTheme="minorEastAsia" w:hAnsiTheme="minorEastAsia" w:hint="eastAsia"/>
                <w:szCs w:val="21"/>
              </w:rPr>
              <w:t>4</w:t>
            </w:r>
            <w:r w:rsidRPr="00FA4B05">
              <w:rPr>
                <w:rFonts w:asciiTheme="minorEastAsia" w:hAnsiTheme="minorEastAsia" w:hint="eastAsia"/>
                <w:szCs w:val="21"/>
              </w:rPr>
              <w:t>.《推荐优秀团员作入党积极分子工作实施细则》；</w:t>
            </w:r>
            <w:r w:rsidR="009C66B9" w:rsidRPr="00FA4B05">
              <w:rPr>
                <w:rFonts w:asciiTheme="minorEastAsia" w:hAnsiTheme="minorEastAsia" w:hint="eastAsia"/>
                <w:szCs w:val="21"/>
              </w:rPr>
              <w:t>5</w:t>
            </w:r>
            <w:r w:rsidRPr="00FA4B05">
              <w:rPr>
                <w:rFonts w:asciiTheme="minorEastAsia" w:hAnsiTheme="minorEastAsia" w:hint="eastAsia"/>
                <w:szCs w:val="21"/>
              </w:rPr>
              <w:t>.校党委组织部、校团委有关材料。</w:t>
            </w:r>
          </w:p>
        </w:tc>
        <w:tc>
          <w:tcPr>
            <w:tcW w:w="720" w:type="pct"/>
          </w:tcPr>
          <w:p w14:paraId="428C177C" w14:textId="77777777" w:rsidR="00ED3A81" w:rsidRPr="00FA4B05" w:rsidRDefault="00ED3A81" w:rsidP="002E24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618B" w:rsidRPr="00FA4B05" w14:paraId="13206199" w14:textId="77777777" w:rsidTr="008D10FF">
        <w:trPr>
          <w:trHeight w:val="960"/>
          <w:jc w:val="center"/>
        </w:trPr>
        <w:tc>
          <w:tcPr>
            <w:tcW w:w="502" w:type="pct"/>
            <w:vAlign w:val="center"/>
          </w:tcPr>
          <w:p w14:paraId="2F641FD0" w14:textId="07E04432" w:rsidR="0018618B" w:rsidRPr="00FA4B05" w:rsidRDefault="0018618B" w:rsidP="003C7A5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6.</w:t>
            </w:r>
            <w:r w:rsidRPr="0018618B">
              <w:rPr>
                <w:rFonts w:asciiTheme="minorEastAsia" w:hAnsiTheme="minorEastAsia" w:hint="eastAsia"/>
                <w:b/>
                <w:szCs w:val="21"/>
              </w:rPr>
              <w:t>学术道德与诚信教育模块</w:t>
            </w:r>
          </w:p>
        </w:tc>
        <w:tc>
          <w:tcPr>
            <w:tcW w:w="1208" w:type="pct"/>
          </w:tcPr>
          <w:p w14:paraId="2F253239" w14:textId="6E6A74D3" w:rsidR="0018618B" w:rsidRPr="00F26A65" w:rsidRDefault="00F26A65" w:rsidP="008D10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1.了解</w:t>
            </w:r>
            <w:r w:rsidRPr="00F26A65">
              <w:rPr>
                <w:rFonts w:asciiTheme="minorEastAsia" w:hAnsiTheme="minorEastAsia" w:hint="eastAsia"/>
                <w:szCs w:val="21"/>
              </w:rPr>
              <w:t>研究生学术诚信、学术道德</w:t>
            </w:r>
            <w:r w:rsidR="008D10FF">
              <w:rPr>
                <w:rFonts w:asciiTheme="minorEastAsia" w:hAnsiTheme="minorEastAsia" w:hint="eastAsia"/>
                <w:szCs w:val="21"/>
              </w:rPr>
              <w:t>规范</w:t>
            </w:r>
            <w:r w:rsidRPr="00F26A65">
              <w:rPr>
                <w:rFonts w:asciiTheme="minorEastAsia" w:hAnsiTheme="minorEastAsia" w:hint="eastAsia"/>
                <w:szCs w:val="21"/>
              </w:rPr>
              <w:t>与校规校纪</w:t>
            </w:r>
            <w:r w:rsidR="008D10F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14:paraId="41048F5F" w14:textId="37AA34E0" w:rsidR="0018618B" w:rsidRPr="00FA4B05" w:rsidRDefault="00F26A65" w:rsidP="008D10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F26A65">
              <w:rPr>
                <w:rFonts w:asciiTheme="minorEastAsia" w:hAnsiTheme="minorEastAsia" w:hint="eastAsia"/>
                <w:szCs w:val="21"/>
              </w:rPr>
              <w:t>中国科协、教育部《关于开展科学道德和学风建设宣讲教育活动的通知》</w:t>
            </w:r>
            <w:r>
              <w:rPr>
                <w:rFonts w:asciiTheme="minorEastAsia" w:hAnsiTheme="minorEastAsia" w:hint="eastAsia"/>
                <w:szCs w:val="21"/>
              </w:rPr>
              <w:t>；2.</w:t>
            </w:r>
            <w:r w:rsidRPr="00F26A65">
              <w:rPr>
                <w:rFonts w:asciiTheme="minorEastAsia" w:hAnsiTheme="minorEastAsia" w:hint="eastAsia"/>
                <w:szCs w:val="21"/>
              </w:rPr>
              <w:t>研究生学术诚信、学术道德案例教育</w:t>
            </w:r>
            <w:r w:rsidR="008D10FF">
              <w:rPr>
                <w:rFonts w:asciiTheme="minorEastAsia" w:hAnsiTheme="minorEastAsia" w:hint="eastAsia"/>
                <w:szCs w:val="21"/>
              </w:rPr>
              <w:t>内容</w:t>
            </w:r>
            <w:r w:rsidRPr="00F26A65"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3.</w:t>
            </w:r>
            <w:r w:rsidRPr="00F26A65">
              <w:rPr>
                <w:rFonts w:asciiTheme="minorEastAsia" w:hAnsiTheme="minorEastAsia" w:hint="eastAsia"/>
                <w:szCs w:val="21"/>
              </w:rPr>
              <w:t>研究生学术规范与校规校纪教育</w:t>
            </w:r>
            <w:r w:rsidR="008D10FF">
              <w:rPr>
                <w:rFonts w:asciiTheme="minorEastAsia" w:hAnsiTheme="minorEastAsia" w:hint="eastAsia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20" w:type="pct"/>
          </w:tcPr>
          <w:p w14:paraId="66FD011B" w14:textId="77777777" w:rsidR="0018618B" w:rsidRPr="00FA4B05" w:rsidRDefault="0018618B" w:rsidP="002E24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A4B05" w:rsidRPr="00FA4B05" w14:paraId="10423589" w14:textId="77777777" w:rsidTr="005E1011">
        <w:trPr>
          <w:jc w:val="center"/>
        </w:trPr>
        <w:tc>
          <w:tcPr>
            <w:tcW w:w="502" w:type="pct"/>
            <w:vAlign w:val="center"/>
          </w:tcPr>
          <w:p w14:paraId="77C6E589" w14:textId="70F034E2" w:rsidR="00ED3A81" w:rsidRPr="00FA4B05" w:rsidRDefault="0018618B" w:rsidP="003C7A5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7</w:t>
            </w:r>
            <w:r w:rsidR="00ED3A81" w:rsidRPr="00FA4B05">
              <w:rPr>
                <w:rFonts w:asciiTheme="minorEastAsia" w:hAnsiTheme="minorEastAsia" w:hint="eastAsia"/>
                <w:b/>
                <w:szCs w:val="21"/>
              </w:rPr>
              <w:t>.学风与专业思想教育模块</w:t>
            </w:r>
          </w:p>
        </w:tc>
        <w:tc>
          <w:tcPr>
            <w:tcW w:w="1208" w:type="pct"/>
            <w:vAlign w:val="center"/>
          </w:tcPr>
          <w:p w14:paraId="2460BAD9" w14:textId="77777777" w:rsidR="00ED3A81" w:rsidRPr="00FA4B05" w:rsidRDefault="00743CB1" w:rsidP="003C7A5A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1.了解所学专业基本情况，增强专业信念；2.了解</w:t>
            </w:r>
            <w:r w:rsidR="004A7576" w:rsidRPr="00FA4B05">
              <w:rPr>
                <w:rFonts w:asciiTheme="minorEastAsia" w:hAnsiTheme="minorEastAsia" w:hint="eastAsia"/>
                <w:szCs w:val="21"/>
              </w:rPr>
              <w:t>学校有关专业学习方面的制度规定；3.了解奖学金以及先进个人等的评选条件</w:t>
            </w:r>
            <w:r w:rsidR="00C96AD2" w:rsidRPr="00FA4B0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14:paraId="2DECD6E6" w14:textId="77777777" w:rsidR="00ED3A81" w:rsidRPr="00FA4B05" w:rsidRDefault="00743CB1" w:rsidP="00803AA4">
            <w:pPr>
              <w:rPr>
                <w:rFonts w:asciiTheme="minorEastAsia" w:hAnsiTheme="minorEastAsia"/>
                <w:b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1.结合学院情况，介绍学风建设相关要求</w:t>
            </w:r>
            <w:r w:rsidR="004A7576" w:rsidRPr="00FA4B05">
              <w:rPr>
                <w:rFonts w:asciiTheme="minorEastAsia" w:hAnsiTheme="minorEastAsia" w:hint="eastAsia"/>
                <w:szCs w:val="21"/>
              </w:rPr>
              <w:t>；2.</w:t>
            </w:r>
            <w:r w:rsidRPr="00FA4B05">
              <w:rPr>
                <w:rFonts w:asciiTheme="minorEastAsia" w:hAnsiTheme="minorEastAsia" w:hint="eastAsia"/>
                <w:szCs w:val="21"/>
              </w:rPr>
              <w:t>介绍专业特点、专业课程设置、专业发展现状、学院师资情况、学院的学风教风、实验设备配置、如何学好本专业的基本方法、如何培养本专业的能力以及未来可能的职业</w:t>
            </w:r>
            <w:r w:rsidR="004A7576" w:rsidRPr="00FA4B05">
              <w:rPr>
                <w:rFonts w:asciiTheme="minorEastAsia" w:hAnsiTheme="minorEastAsia" w:hint="eastAsia"/>
                <w:szCs w:val="21"/>
              </w:rPr>
              <w:t>前景等；3.</w:t>
            </w:r>
            <w:r w:rsidR="00803AA4" w:rsidRPr="00FA4B05">
              <w:rPr>
                <w:rFonts w:asciiTheme="minorEastAsia" w:hAnsiTheme="minorEastAsia" w:hint="eastAsia"/>
                <w:szCs w:val="21"/>
              </w:rPr>
              <w:t>《学生手册》中有关学籍管理、评先评优</w:t>
            </w:r>
            <w:r w:rsidR="006654CD" w:rsidRPr="00FA4B05">
              <w:rPr>
                <w:rFonts w:asciiTheme="minorEastAsia" w:hAnsiTheme="minorEastAsia" w:hint="eastAsia"/>
                <w:szCs w:val="21"/>
              </w:rPr>
              <w:t>等文件</w:t>
            </w:r>
            <w:r w:rsidR="00803AA4" w:rsidRPr="00FA4B05">
              <w:rPr>
                <w:rFonts w:asciiTheme="minorEastAsia" w:hAnsiTheme="minorEastAsia" w:hint="eastAsia"/>
                <w:szCs w:val="21"/>
              </w:rPr>
              <w:t>规定</w:t>
            </w:r>
            <w:r w:rsidR="006654CD" w:rsidRPr="00FA4B0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20" w:type="pct"/>
          </w:tcPr>
          <w:p w14:paraId="71FCF4A4" w14:textId="77777777" w:rsidR="00ED3A81" w:rsidRPr="00FA4B05" w:rsidRDefault="00ED3A81" w:rsidP="00743CB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70907" w:rsidRPr="00FA4B05" w14:paraId="48357956" w14:textId="77777777" w:rsidTr="005E1011">
        <w:trPr>
          <w:jc w:val="center"/>
        </w:trPr>
        <w:tc>
          <w:tcPr>
            <w:tcW w:w="502" w:type="pct"/>
            <w:vAlign w:val="center"/>
          </w:tcPr>
          <w:p w14:paraId="570C8948" w14:textId="3AE2AC31" w:rsidR="00ED3A81" w:rsidRPr="00FA4B05" w:rsidRDefault="0018618B" w:rsidP="003C7A5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8</w:t>
            </w:r>
            <w:r w:rsidR="00ED3A81" w:rsidRPr="00FA4B05">
              <w:rPr>
                <w:rFonts w:asciiTheme="minorEastAsia" w:hAnsiTheme="minorEastAsia" w:hint="eastAsia"/>
                <w:b/>
                <w:szCs w:val="21"/>
              </w:rPr>
              <w:t>.学院特色教育模块</w:t>
            </w:r>
          </w:p>
        </w:tc>
        <w:tc>
          <w:tcPr>
            <w:tcW w:w="1208" w:type="pct"/>
            <w:vAlign w:val="center"/>
          </w:tcPr>
          <w:p w14:paraId="16FB780F" w14:textId="77777777" w:rsidR="00ED3A81" w:rsidRPr="00FA4B05" w:rsidRDefault="006654CD" w:rsidP="003C7A5A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1.了解院史院情；2.学院开展的特色教育活动。</w:t>
            </w:r>
          </w:p>
        </w:tc>
        <w:tc>
          <w:tcPr>
            <w:tcW w:w="2569" w:type="pct"/>
          </w:tcPr>
          <w:p w14:paraId="48399650" w14:textId="77777777" w:rsidR="00ED3A81" w:rsidRPr="00FA4B05" w:rsidRDefault="00011A75" w:rsidP="00011A75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 w:hint="eastAsia"/>
                <w:szCs w:val="21"/>
              </w:rPr>
              <w:t>1.举办学院迎新大会，介绍学院的办学历史、办学特色、办学成就以及专业建设、名师风采等；2.介绍学院团学工作情况；3.开展学院新老生交流</w:t>
            </w:r>
            <w:r w:rsidR="00426594" w:rsidRPr="00FA4B05">
              <w:rPr>
                <w:rFonts w:asciiTheme="minorEastAsia" w:hAnsiTheme="minorEastAsia" w:hint="eastAsia"/>
                <w:szCs w:val="21"/>
              </w:rPr>
              <w:t>；</w:t>
            </w:r>
            <w:r w:rsidRPr="00FA4B05">
              <w:rPr>
                <w:rFonts w:asciiTheme="minorEastAsia" w:hAnsiTheme="minorEastAsia" w:hint="eastAsia"/>
                <w:szCs w:val="21"/>
              </w:rPr>
              <w:t>4.其他具有学院特色的教育活动。</w:t>
            </w:r>
          </w:p>
        </w:tc>
        <w:tc>
          <w:tcPr>
            <w:tcW w:w="720" w:type="pct"/>
          </w:tcPr>
          <w:p w14:paraId="6448641C" w14:textId="77777777" w:rsidR="00ED3A81" w:rsidRPr="00FA4B05" w:rsidRDefault="00314479" w:rsidP="002E2464">
            <w:pPr>
              <w:rPr>
                <w:rFonts w:asciiTheme="minorEastAsia" w:hAnsiTheme="minorEastAsia"/>
                <w:szCs w:val="21"/>
              </w:rPr>
            </w:pPr>
            <w:r w:rsidRPr="00FA4B05">
              <w:rPr>
                <w:rFonts w:asciiTheme="minorEastAsia" w:hAnsiTheme="minorEastAsia"/>
                <w:szCs w:val="21"/>
              </w:rPr>
              <w:t>可在新生军训期间结合进行</w:t>
            </w:r>
            <w:r w:rsidRPr="00FA4B0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467CB90D" w14:textId="77777777" w:rsidR="005C1AB1" w:rsidRPr="00FA4B05" w:rsidRDefault="005C1AB1" w:rsidP="009C66B9">
      <w:pPr>
        <w:rPr>
          <w:rFonts w:asciiTheme="minorEastAsia" w:hAnsiTheme="minorEastAsia"/>
          <w:szCs w:val="21"/>
        </w:rPr>
      </w:pPr>
    </w:p>
    <w:sectPr w:rsidR="005C1AB1" w:rsidRPr="00FA4B05" w:rsidSect="0037090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A7A7B" w14:textId="77777777" w:rsidR="0065170F" w:rsidRDefault="0065170F" w:rsidP="00B56D7B">
      <w:r>
        <w:separator/>
      </w:r>
    </w:p>
  </w:endnote>
  <w:endnote w:type="continuationSeparator" w:id="0">
    <w:p w14:paraId="54879203" w14:textId="77777777" w:rsidR="0065170F" w:rsidRDefault="0065170F" w:rsidP="00B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69F9E" w14:textId="77777777" w:rsidR="0065170F" w:rsidRDefault="0065170F" w:rsidP="00B56D7B">
      <w:r>
        <w:separator/>
      </w:r>
    </w:p>
  </w:footnote>
  <w:footnote w:type="continuationSeparator" w:id="0">
    <w:p w14:paraId="1B64C113" w14:textId="77777777" w:rsidR="0065170F" w:rsidRDefault="0065170F" w:rsidP="00B5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188"/>
    <w:multiLevelType w:val="hybridMultilevel"/>
    <w:tmpl w:val="BBC6352E"/>
    <w:lvl w:ilvl="0" w:tplc="547A2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871D47"/>
    <w:multiLevelType w:val="hybridMultilevel"/>
    <w:tmpl w:val="6FD6FA18"/>
    <w:lvl w:ilvl="0" w:tplc="3E3E3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4B53FC"/>
    <w:multiLevelType w:val="hybridMultilevel"/>
    <w:tmpl w:val="59F8D8E6"/>
    <w:lvl w:ilvl="0" w:tplc="A222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003457"/>
    <w:multiLevelType w:val="hybridMultilevel"/>
    <w:tmpl w:val="26981634"/>
    <w:lvl w:ilvl="0" w:tplc="207A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B36761"/>
    <w:multiLevelType w:val="hybridMultilevel"/>
    <w:tmpl w:val="FB081B3C"/>
    <w:lvl w:ilvl="0" w:tplc="9078D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F1"/>
    <w:rsid w:val="0001081F"/>
    <w:rsid w:val="00011A75"/>
    <w:rsid w:val="00021168"/>
    <w:rsid w:val="00052697"/>
    <w:rsid w:val="000F5DBC"/>
    <w:rsid w:val="00142CEB"/>
    <w:rsid w:val="00174C80"/>
    <w:rsid w:val="00176DF8"/>
    <w:rsid w:val="0018618B"/>
    <w:rsid w:val="002122AA"/>
    <w:rsid w:val="00214F7A"/>
    <w:rsid w:val="00252CC0"/>
    <w:rsid w:val="0026489C"/>
    <w:rsid w:val="0027135C"/>
    <w:rsid w:val="00293176"/>
    <w:rsid w:val="002A6954"/>
    <w:rsid w:val="002A6CDB"/>
    <w:rsid w:val="002B196C"/>
    <w:rsid w:val="002C44F1"/>
    <w:rsid w:val="002E18D4"/>
    <w:rsid w:val="00314479"/>
    <w:rsid w:val="00332ABC"/>
    <w:rsid w:val="00370907"/>
    <w:rsid w:val="003758CE"/>
    <w:rsid w:val="003954DF"/>
    <w:rsid w:val="003C7A5A"/>
    <w:rsid w:val="003E3435"/>
    <w:rsid w:val="003F0B33"/>
    <w:rsid w:val="00401DB7"/>
    <w:rsid w:val="00416385"/>
    <w:rsid w:val="00426594"/>
    <w:rsid w:val="0043798B"/>
    <w:rsid w:val="00462ACC"/>
    <w:rsid w:val="00465D19"/>
    <w:rsid w:val="004804AC"/>
    <w:rsid w:val="0049038D"/>
    <w:rsid w:val="004A7576"/>
    <w:rsid w:val="004B2CD3"/>
    <w:rsid w:val="004B467A"/>
    <w:rsid w:val="004C3A3E"/>
    <w:rsid w:val="004E0B4F"/>
    <w:rsid w:val="004F1D77"/>
    <w:rsid w:val="0052053F"/>
    <w:rsid w:val="00561907"/>
    <w:rsid w:val="005652B8"/>
    <w:rsid w:val="0057638F"/>
    <w:rsid w:val="0058241C"/>
    <w:rsid w:val="005848F1"/>
    <w:rsid w:val="005C1AB1"/>
    <w:rsid w:val="005D0DCB"/>
    <w:rsid w:val="005D290A"/>
    <w:rsid w:val="005E1011"/>
    <w:rsid w:val="0062695E"/>
    <w:rsid w:val="0065170F"/>
    <w:rsid w:val="006654CD"/>
    <w:rsid w:val="00690F29"/>
    <w:rsid w:val="00692B83"/>
    <w:rsid w:val="006C3C0C"/>
    <w:rsid w:val="006C7995"/>
    <w:rsid w:val="006E6C04"/>
    <w:rsid w:val="00701C96"/>
    <w:rsid w:val="007259FF"/>
    <w:rsid w:val="00725C81"/>
    <w:rsid w:val="007350B9"/>
    <w:rsid w:val="00743CB1"/>
    <w:rsid w:val="00787FF2"/>
    <w:rsid w:val="007928B4"/>
    <w:rsid w:val="007A05E9"/>
    <w:rsid w:val="007A150B"/>
    <w:rsid w:val="007A396B"/>
    <w:rsid w:val="007B2CA3"/>
    <w:rsid w:val="007C52D3"/>
    <w:rsid w:val="00803AA4"/>
    <w:rsid w:val="008164B2"/>
    <w:rsid w:val="00841152"/>
    <w:rsid w:val="00853FC7"/>
    <w:rsid w:val="00867DA0"/>
    <w:rsid w:val="00885270"/>
    <w:rsid w:val="008D10FF"/>
    <w:rsid w:val="008D1FFB"/>
    <w:rsid w:val="008E7100"/>
    <w:rsid w:val="008F023B"/>
    <w:rsid w:val="00943224"/>
    <w:rsid w:val="00951282"/>
    <w:rsid w:val="00953905"/>
    <w:rsid w:val="009565C4"/>
    <w:rsid w:val="00957EC5"/>
    <w:rsid w:val="00972A62"/>
    <w:rsid w:val="00977CD2"/>
    <w:rsid w:val="0098475D"/>
    <w:rsid w:val="0099142B"/>
    <w:rsid w:val="009941AF"/>
    <w:rsid w:val="009C66B9"/>
    <w:rsid w:val="009D5C94"/>
    <w:rsid w:val="00A2306A"/>
    <w:rsid w:val="00A42E92"/>
    <w:rsid w:val="00A53FBC"/>
    <w:rsid w:val="00A55C15"/>
    <w:rsid w:val="00A60E13"/>
    <w:rsid w:val="00A66831"/>
    <w:rsid w:val="00AA4E13"/>
    <w:rsid w:val="00AC3F1E"/>
    <w:rsid w:val="00B111F5"/>
    <w:rsid w:val="00B340F1"/>
    <w:rsid w:val="00B40EC1"/>
    <w:rsid w:val="00B44652"/>
    <w:rsid w:val="00B56D7B"/>
    <w:rsid w:val="00BB3774"/>
    <w:rsid w:val="00BF4906"/>
    <w:rsid w:val="00C11DC9"/>
    <w:rsid w:val="00C25C12"/>
    <w:rsid w:val="00C92545"/>
    <w:rsid w:val="00C92821"/>
    <w:rsid w:val="00C934D2"/>
    <w:rsid w:val="00C96AD2"/>
    <w:rsid w:val="00CB595B"/>
    <w:rsid w:val="00CB7674"/>
    <w:rsid w:val="00CD2A53"/>
    <w:rsid w:val="00CF7156"/>
    <w:rsid w:val="00D14B94"/>
    <w:rsid w:val="00D2217D"/>
    <w:rsid w:val="00D40C63"/>
    <w:rsid w:val="00D719C9"/>
    <w:rsid w:val="00D73305"/>
    <w:rsid w:val="00D86384"/>
    <w:rsid w:val="00D86B89"/>
    <w:rsid w:val="00D91383"/>
    <w:rsid w:val="00DC062D"/>
    <w:rsid w:val="00DC3A33"/>
    <w:rsid w:val="00DD1B5E"/>
    <w:rsid w:val="00DF636C"/>
    <w:rsid w:val="00E043B8"/>
    <w:rsid w:val="00E26F37"/>
    <w:rsid w:val="00E30CA4"/>
    <w:rsid w:val="00E54C8C"/>
    <w:rsid w:val="00E63B5E"/>
    <w:rsid w:val="00E77C17"/>
    <w:rsid w:val="00E81B03"/>
    <w:rsid w:val="00E955C4"/>
    <w:rsid w:val="00EB7DBD"/>
    <w:rsid w:val="00ED3A81"/>
    <w:rsid w:val="00EF10DC"/>
    <w:rsid w:val="00F05F62"/>
    <w:rsid w:val="00F26A65"/>
    <w:rsid w:val="00F640F1"/>
    <w:rsid w:val="00F97910"/>
    <w:rsid w:val="00FA4B05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BC67"/>
  <w15:docId w15:val="{CD668775-C6B9-4AA8-AE5F-CE238D3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D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D7B"/>
    <w:rPr>
      <w:sz w:val="18"/>
      <w:szCs w:val="18"/>
    </w:rPr>
  </w:style>
  <w:style w:type="paragraph" w:styleId="a6">
    <w:name w:val="Normal (Web)"/>
    <w:basedOn w:val="a"/>
    <w:uiPriority w:val="99"/>
    <w:unhideWhenUsed/>
    <w:rsid w:val="007C52D3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9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E0B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0B4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9317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9317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9317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9317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9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YJY</cp:lastModifiedBy>
  <cp:revision>22</cp:revision>
  <cp:lastPrinted>2016-12-05T09:44:00Z</cp:lastPrinted>
  <dcterms:created xsi:type="dcterms:W3CDTF">2016-12-05T09:44:00Z</dcterms:created>
  <dcterms:modified xsi:type="dcterms:W3CDTF">2020-09-11T00:55:00Z</dcterms:modified>
</cp:coreProperties>
</file>