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64" w:rsidRDefault="00C13364" w:rsidP="00C1336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附件4：</w:t>
      </w:r>
    </w:p>
    <w:p w:rsidR="00C13364" w:rsidRDefault="00C13364" w:rsidP="00C13364">
      <w:pPr>
        <w:spacing w:line="560" w:lineRule="exact"/>
        <w:ind w:firstLine="60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2019-2020学年学生自主学习马克思主义理论</w:t>
      </w:r>
    </w:p>
    <w:p w:rsidR="00C13364" w:rsidRDefault="00C13364" w:rsidP="00C13364">
      <w:pPr>
        <w:spacing w:line="560" w:lineRule="exact"/>
        <w:ind w:firstLine="600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“先进个人”（研究生）申报表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1843"/>
        <w:gridCol w:w="1984"/>
        <w:gridCol w:w="1843"/>
        <w:gridCol w:w="1526"/>
      </w:tblGrid>
      <w:tr w:rsidR="00C13364" w:rsidTr="00B5242A">
        <w:trPr>
          <w:trHeight w:val="65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trHeight w:val="65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trHeight w:val="652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硕/博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cantSplit/>
          <w:trHeight w:val="908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相关思政课程名称及成绩</w:t>
            </w: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color w:val="3F3F3F"/>
                <w:sz w:val="24"/>
              </w:rPr>
              <w:t>（未开设思政相关课程，填写“无”）</w:t>
            </w:r>
          </w:p>
        </w:tc>
      </w:tr>
      <w:tr w:rsidR="00C13364" w:rsidTr="00B5242A">
        <w:trPr>
          <w:cantSplit/>
          <w:trHeight w:val="651"/>
          <w:jc w:val="center"/>
        </w:trPr>
        <w:tc>
          <w:tcPr>
            <w:tcW w:w="365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 w:rsidRPr="00736A9C">
              <w:rPr>
                <w:rFonts w:ascii="仿宋_GB2312" w:eastAsia="仿宋_GB2312" w:hAnsi="宋体" w:hint="eastAsia"/>
                <w:sz w:val="24"/>
              </w:rPr>
              <w:t>大学生学习马克思主义理论“一‘马’当先”知识竞赛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是否参加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cantSplit/>
          <w:trHeight w:val="879"/>
          <w:jc w:val="center"/>
        </w:trPr>
        <w:tc>
          <w:tcPr>
            <w:tcW w:w="1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736A9C">
              <w:rPr>
                <w:rFonts w:ascii="仿宋_GB2312" w:eastAsia="仿宋_GB2312" w:hAnsi="宋体" w:hint="eastAsia"/>
                <w:sz w:val="24"/>
              </w:rPr>
              <w:t>福建师范大学博士生新思想宣讲团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宣讲时间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宣讲地点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宣讲内容内容</w:t>
            </w:r>
          </w:p>
        </w:tc>
      </w:tr>
      <w:tr w:rsidR="00C13364" w:rsidTr="00B5242A">
        <w:trPr>
          <w:cantSplit/>
          <w:trHeight w:val="879"/>
          <w:jc w:val="center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cantSplit/>
          <w:trHeight w:val="879"/>
          <w:jc w:val="center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cantSplit/>
          <w:trHeight w:val="879"/>
          <w:jc w:val="center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cantSplit/>
          <w:trHeight w:val="879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“小联微评”“微言大义”栏目投稿情况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稿件名称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发布的栏目</w:t>
            </w:r>
            <w:r>
              <w:rPr>
                <w:rFonts w:ascii="仿宋_GB2312" w:eastAsia="仿宋_GB2312" w:hAnsi="宋体"/>
                <w:sz w:val="24"/>
              </w:rPr>
              <w:t>与</w:t>
            </w:r>
            <w:r>
              <w:rPr>
                <w:rFonts w:ascii="仿宋_GB2312" w:eastAsia="仿宋_GB2312" w:hAnsi="宋体" w:hint="eastAsia"/>
                <w:sz w:val="24"/>
              </w:rPr>
              <w:t>期数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发布时间</w:t>
            </w:r>
          </w:p>
        </w:tc>
      </w:tr>
      <w:tr w:rsidR="00C13364" w:rsidTr="00B5242A">
        <w:trPr>
          <w:cantSplit/>
          <w:trHeight w:val="879"/>
          <w:jc w:val="center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cantSplit/>
          <w:trHeight w:val="879"/>
          <w:jc w:val="center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cantSplit/>
          <w:trHeight w:val="879"/>
          <w:jc w:val="center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cantSplit/>
          <w:trHeight w:val="879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cantSplit/>
          <w:trHeight w:val="652"/>
          <w:jc w:val="center"/>
        </w:trPr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cantSplit/>
          <w:trHeight w:val="707"/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学习强国分数</w:t>
            </w:r>
          </w:p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排名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学院排名</w:t>
            </w:r>
          </w:p>
        </w:tc>
      </w:tr>
      <w:tr w:rsidR="00C13364" w:rsidTr="00B5242A">
        <w:trPr>
          <w:cantSplit/>
          <w:trHeight w:val="1055"/>
          <w:jc w:val="center"/>
        </w:trPr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64" w:rsidRDefault="00C13364" w:rsidP="00B5242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cantSplit/>
          <w:trHeight w:val="1055"/>
          <w:jc w:val="center"/>
        </w:trPr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</w:rPr>
              <w:t>艺术类学生重大主题创作作品名称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364" w:rsidRDefault="00C13364" w:rsidP="00B5242A">
            <w:pPr>
              <w:spacing w:line="360" w:lineRule="auto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804831">
              <w:rPr>
                <w:rFonts w:ascii="仿宋_GB2312" w:eastAsia="仿宋_GB2312" w:hAnsi="宋体" w:hint="eastAsia"/>
                <w:color w:val="3B3838"/>
                <w:sz w:val="24"/>
              </w:rPr>
              <w:t>（仅针对申报艺术类学生先进个人填写）</w:t>
            </w:r>
          </w:p>
        </w:tc>
      </w:tr>
      <w:tr w:rsidR="00C13364" w:rsidTr="00B5242A">
        <w:trPr>
          <w:cantSplit/>
          <w:trHeight w:val="337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</w:p>
          <w:p w:rsidR="00C13364" w:rsidRDefault="00C13364" w:rsidP="00B5242A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</w:p>
          <w:p w:rsidR="00C13364" w:rsidRDefault="00C13364" w:rsidP="00B5242A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</w:p>
          <w:p w:rsidR="00C13364" w:rsidRDefault="00C13364" w:rsidP="00B5242A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学院推荐意见</w:t>
            </w:r>
          </w:p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</w:rPr>
              <w:t xml:space="preserve">              </w:t>
            </w:r>
          </w:p>
          <w:p w:rsidR="00C13364" w:rsidRDefault="00C13364" w:rsidP="00B5242A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</w:p>
          <w:p w:rsidR="00C13364" w:rsidRDefault="00C13364" w:rsidP="00B5242A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 日</w:t>
            </w:r>
          </w:p>
          <w:p w:rsidR="00C13364" w:rsidRDefault="00C13364" w:rsidP="00B5242A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C13364" w:rsidTr="00B5242A">
        <w:trPr>
          <w:cantSplit/>
          <w:trHeight w:val="4485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校学生工作部（处）意见</w:t>
            </w:r>
          </w:p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</w:p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（盖章） </w:t>
            </w:r>
          </w:p>
          <w:p w:rsidR="00C13364" w:rsidRDefault="00C13364" w:rsidP="00B5242A">
            <w:pPr>
              <w:spacing w:line="360" w:lineRule="auto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 日</w:t>
            </w:r>
          </w:p>
        </w:tc>
      </w:tr>
    </w:tbl>
    <w:p w:rsidR="00C13364" w:rsidRDefault="00C13364" w:rsidP="00C13364">
      <w:pPr>
        <w:jc w:val="right"/>
        <w:rPr>
          <w:rFonts w:ascii="宋体" w:hAnsi="宋体" w:hint="eastAsia"/>
          <w:szCs w:val="21"/>
        </w:rPr>
      </w:pPr>
    </w:p>
    <w:p w:rsidR="00C13364" w:rsidRDefault="00C13364" w:rsidP="00C13364">
      <w:pPr>
        <w:rPr>
          <w:rFonts w:ascii="仿宋_GB2312" w:eastAsia="仿宋_GB2312"/>
          <w:sz w:val="30"/>
          <w:szCs w:val="30"/>
        </w:rPr>
      </w:pPr>
      <w:r>
        <w:rPr>
          <w:rFonts w:hint="eastAsia"/>
        </w:rPr>
        <w:t>注：本表正反面打印</w:t>
      </w:r>
    </w:p>
    <w:p w:rsidR="00B25978" w:rsidRDefault="00B25978">
      <w:bookmarkStart w:id="0" w:name="_GoBack"/>
      <w:bookmarkEnd w:id="0"/>
    </w:p>
    <w:sectPr w:rsidR="00B25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23" w:rsidRDefault="00A14623" w:rsidP="00C13364">
      <w:r>
        <w:separator/>
      </w:r>
    </w:p>
  </w:endnote>
  <w:endnote w:type="continuationSeparator" w:id="0">
    <w:p w:rsidR="00A14623" w:rsidRDefault="00A14623" w:rsidP="00C1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23" w:rsidRDefault="00A14623" w:rsidP="00C13364">
      <w:r>
        <w:separator/>
      </w:r>
    </w:p>
  </w:footnote>
  <w:footnote w:type="continuationSeparator" w:id="0">
    <w:p w:rsidR="00A14623" w:rsidRDefault="00A14623" w:rsidP="00C13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05"/>
    <w:rsid w:val="00A14623"/>
    <w:rsid w:val="00B25978"/>
    <w:rsid w:val="00C13364"/>
    <w:rsid w:val="00C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132929-212A-44CB-BD38-59A699EC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3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3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3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王一舟</dc:creator>
  <cp:keywords/>
  <dc:description/>
  <cp:lastModifiedBy>王一舟</cp:lastModifiedBy>
  <cp:revision>2</cp:revision>
  <dcterms:created xsi:type="dcterms:W3CDTF">2020-09-28T08:58:00Z</dcterms:created>
  <dcterms:modified xsi:type="dcterms:W3CDTF">2020-09-28T08:59:00Z</dcterms:modified>
</cp:coreProperties>
</file>