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F99CB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7D00A70B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eastAsia="zh-CN"/>
        </w:rPr>
        <w:t>地理科学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学院）</w:t>
      </w:r>
    </w:p>
    <w:p w14:paraId="245DB218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5ED74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09B50E41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3E5CF749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56373C04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03CEF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4DBEDD88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胡奇蝶奖助学基金</w:t>
            </w:r>
          </w:p>
        </w:tc>
        <w:tc>
          <w:tcPr>
            <w:tcW w:w="1917" w:type="dxa"/>
          </w:tcPr>
          <w:p w14:paraId="342EFFBB">
            <w:pPr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4</w:t>
            </w:r>
          </w:p>
        </w:tc>
        <w:tc>
          <w:tcPr>
            <w:tcW w:w="1774" w:type="dxa"/>
          </w:tcPr>
          <w:p w14:paraId="0DE63663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5B1AA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40C38356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德盛慈善教育基金</w:t>
            </w:r>
          </w:p>
        </w:tc>
        <w:tc>
          <w:tcPr>
            <w:tcW w:w="1917" w:type="dxa"/>
          </w:tcPr>
          <w:p w14:paraId="154F391F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5</w:t>
            </w:r>
          </w:p>
        </w:tc>
        <w:tc>
          <w:tcPr>
            <w:tcW w:w="1774" w:type="dxa"/>
          </w:tcPr>
          <w:p w14:paraId="69D5C89F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132996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8F28E7"/>
    <w:rsid w:val="067E5CD7"/>
    <w:rsid w:val="08BB0FBB"/>
    <w:rsid w:val="0F1B3474"/>
    <w:rsid w:val="25D2561C"/>
    <w:rsid w:val="319037EE"/>
    <w:rsid w:val="344334C0"/>
    <w:rsid w:val="42E1081B"/>
    <w:rsid w:val="43FD4B7C"/>
    <w:rsid w:val="57B6428A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60</Words>
  <Characters>68</Characters>
  <Lines>1</Lines>
  <Paragraphs>1</Paragraphs>
  <TotalTime>46</TotalTime>
  <ScaleCrop>false</ScaleCrop>
  <LinksUpToDate>false</LinksUpToDate>
  <CharactersWithSpaces>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2025-12-02T06:51:31Z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B36C009503884B2F89932D93F3B41233_13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