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3A4B3">
      <w:pPr>
        <w:keepNext w:val="0"/>
        <w:keepLines w:val="0"/>
        <w:pageBreakBefore w:val="0"/>
        <w:tabs>
          <w:tab w:val="left" w:pos="2410"/>
        </w:tabs>
        <w:kinsoku/>
        <w:wordWrap/>
        <w:overflowPunct/>
        <w:topLinePunct w:val="0"/>
        <w:autoSpaceDE/>
        <w:autoSpaceDN/>
        <w:bidi w:val="0"/>
        <w:spacing w:line="520" w:lineRule="exact"/>
        <w:jc w:val="left"/>
        <w:rPr>
          <w:rFonts w:ascii="黑体" w:hAnsi="黑体" w:eastAsia="黑体"/>
          <w:sz w:val="30"/>
          <w:szCs w:val="30"/>
        </w:rPr>
      </w:pPr>
      <w:r>
        <w:rPr>
          <w:rFonts w:hint="eastAsia" w:ascii="黑体" w:hAnsi="黑体" w:eastAsia="黑体" w:cs="微软雅黑"/>
          <w:sz w:val="30"/>
          <w:szCs w:val="30"/>
        </w:rPr>
        <w:t>附件1</w:t>
      </w:r>
    </w:p>
    <w:p w14:paraId="2BF90F90">
      <w:pPr>
        <w:keepNext w:val="0"/>
        <w:keepLines w:val="0"/>
        <w:pageBreakBefore w:val="0"/>
        <w:kinsoku/>
        <w:wordWrap/>
        <w:overflowPunct/>
        <w:topLinePunct w:val="0"/>
        <w:autoSpaceDE/>
        <w:autoSpaceDN/>
        <w:bidi w:val="0"/>
        <w:spacing w:line="520" w:lineRule="exact"/>
        <w:jc w:val="center"/>
        <w:rPr>
          <w:rFonts w:hint="eastAsia" w:ascii="方正小标宋简体" w:hAnsi="微软雅黑" w:eastAsia="方正小标宋简体" w:cs="微软雅黑"/>
          <w:sz w:val="44"/>
          <w:szCs w:val="44"/>
        </w:rPr>
      </w:pPr>
      <w:r>
        <w:rPr>
          <w:rFonts w:hint="eastAsia" w:ascii="方正小标宋简体" w:hAnsi="微软雅黑" w:eastAsia="方正小标宋简体" w:cs="微软雅黑"/>
          <w:sz w:val="44"/>
          <w:szCs w:val="44"/>
          <w:lang w:val="en-US" w:eastAsia="zh-CN"/>
        </w:rPr>
        <w:t>第八届</w:t>
      </w:r>
      <w:r>
        <w:rPr>
          <w:rFonts w:hint="eastAsia" w:ascii="方正小标宋简体" w:hAnsi="微软雅黑" w:eastAsia="方正小标宋简体" w:cs="微软雅黑"/>
          <w:sz w:val="44"/>
          <w:szCs w:val="44"/>
        </w:rPr>
        <w:t>“全省大学生网络文化节”校内作品</w:t>
      </w:r>
    </w:p>
    <w:p w14:paraId="203DD0A5">
      <w:pPr>
        <w:keepNext w:val="0"/>
        <w:keepLines w:val="0"/>
        <w:pageBreakBefore w:val="0"/>
        <w:kinsoku/>
        <w:wordWrap/>
        <w:overflowPunct/>
        <w:topLinePunct w:val="0"/>
        <w:autoSpaceDE/>
        <w:autoSpaceDN/>
        <w:bidi w:val="0"/>
        <w:spacing w:line="520" w:lineRule="exact"/>
        <w:jc w:val="center"/>
        <w:rPr>
          <w:rFonts w:ascii="楷体_GB2312" w:hAnsi="宋体" w:eastAsia="楷体_GB2312"/>
          <w:sz w:val="30"/>
          <w:szCs w:val="30"/>
        </w:rPr>
      </w:pPr>
      <w:r>
        <w:rPr>
          <w:rFonts w:hint="eastAsia" w:ascii="方正小标宋简体" w:hAnsi="微软雅黑" w:eastAsia="方正小标宋简体" w:cs="微软雅黑"/>
          <w:sz w:val="44"/>
          <w:szCs w:val="44"/>
        </w:rPr>
        <w:t>征集获奖名单</w:t>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143A0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1A57829C">
            <w:pPr>
              <w:keepNext w:val="0"/>
              <w:keepLines w:val="0"/>
              <w:pageBreakBefore w:val="0"/>
              <w:kinsoku/>
              <w:wordWrap/>
              <w:overflowPunct/>
              <w:topLinePunct w:val="0"/>
              <w:autoSpaceDE/>
              <w:autoSpaceDN/>
              <w:bidi w:val="0"/>
              <w:adjustRightInd/>
              <w:snapToGrid/>
              <w:spacing w:line="520" w:lineRule="exact"/>
              <w:jc w:val="center"/>
              <w:rPr>
                <w:rFonts w:ascii="黑体" w:hAnsi="黑体" w:eastAsia="黑体"/>
                <w:sz w:val="30"/>
                <w:szCs w:val="30"/>
              </w:rPr>
            </w:pPr>
            <w:r>
              <w:rPr>
                <w:rFonts w:hint="eastAsia" w:ascii="黑体" w:hAnsi="黑体" w:eastAsia="黑体"/>
                <w:sz w:val="30"/>
                <w:szCs w:val="30"/>
                <w:lang w:eastAsia="zh-CN"/>
              </w:rPr>
              <w:t>“</w:t>
            </w:r>
            <w:r>
              <w:rPr>
                <w:rFonts w:hint="eastAsia" w:ascii="黑体" w:hAnsi="黑体" w:eastAsia="黑体"/>
                <w:sz w:val="30"/>
                <w:szCs w:val="30"/>
                <w:lang w:val="en-US" w:eastAsia="zh-CN"/>
              </w:rPr>
              <w:t>光影趣青春</w:t>
            </w:r>
            <w:r>
              <w:rPr>
                <w:rFonts w:hint="eastAsia" w:ascii="黑体" w:hAnsi="黑体" w:eastAsia="黑体"/>
                <w:sz w:val="30"/>
                <w:szCs w:val="30"/>
                <w:lang w:eastAsia="zh-CN"/>
              </w:rPr>
              <w:t>”</w:t>
            </w:r>
            <w:r>
              <w:rPr>
                <w:rFonts w:hint="eastAsia" w:ascii="黑体" w:hAnsi="黑体" w:eastAsia="黑体"/>
                <w:sz w:val="30"/>
                <w:szCs w:val="30"/>
              </w:rPr>
              <w:t>类</w:t>
            </w:r>
          </w:p>
        </w:tc>
      </w:tr>
      <w:tr w14:paraId="47E3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16203ED9">
            <w:pPr>
              <w:keepNext w:val="0"/>
              <w:keepLines w:val="0"/>
              <w:pageBreakBefore w:val="0"/>
              <w:kinsoku/>
              <w:wordWrap/>
              <w:overflowPunct/>
              <w:topLinePunct w:val="0"/>
              <w:autoSpaceDE/>
              <w:autoSpaceDN/>
              <w:bidi w:val="0"/>
              <w:adjustRightInd/>
              <w:snapToGrid/>
              <w:spacing w:line="520" w:lineRule="exact"/>
              <w:jc w:val="center"/>
              <w:rPr>
                <w:rFonts w:ascii="楷体_GB2312" w:hAnsi="宋体" w:eastAsia="楷体_GB2312"/>
                <w:sz w:val="30"/>
                <w:szCs w:val="30"/>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6</w:t>
            </w:r>
            <w:r>
              <w:rPr>
                <w:rFonts w:hint="eastAsia" w:ascii="楷体_GB2312" w:hAnsi="宋体" w:eastAsia="楷体_GB2312"/>
                <w:sz w:val="30"/>
                <w:szCs w:val="30"/>
              </w:rPr>
              <w:t>项）</w:t>
            </w:r>
          </w:p>
        </w:tc>
      </w:tr>
      <w:tr w14:paraId="3CCB0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4EF53B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72AEC981">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5FEC3BB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2D340FF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1A26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A6AC481">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从“新”开始</w:t>
            </w:r>
          </w:p>
        </w:tc>
        <w:tc>
          <w:tcPr>
            <w:tcW w:w="2126" w:type="dxa"/>
            <w:vAlign w:val="center"/>
          </w:tcPr>
          <w:p w14:paraId="71652D37">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6B438D84">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兰泽贤、曲锦桑、张思涵、赖钧涵、王婉莹、罗锦祺</w:t>
            </w:r>
          </w:p>
        </w:tc>
        <w:tc>
          <w:tcPr>
            <w:tcW w:w="1559" w:type="dxa"/>
            <w:vAlign w:val="center"/>
          </w:tcPr>
          <w:p w14:paraId="7EB22C3F">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0202A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00C887E">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归途</w:t>
            </w:r>
          </w:p>
        </w:tc>
        <w:tc>
          <w:tcPr>
            <w:tcW w:w="2126" w:type="dxa"/>
            <w:vAlign w:val="center"/>
          </w:tcPr>
          <w:p w14:paraId="2919B041">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A99783E">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林敏</w:t>
            </w:r>
          </w:p>
        </w:tc>
        <w:tc>
          <w:tcPr>
            <w:tcW w:w="1559" w:type="dxa"/>
            <w:vAlign w:val="center"/>
          </w:tcPr>
          <w:p w14:paraId="77E8D66D">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张培枫</w:t>
            </w:r>
          </w:p>
        </w:tc>
      </w:tr>
      <w:tr w14:paraId="5B0F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2CA7599">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闽南灯噔登</w:t>
            </w:r>
          </w:p>
        </w:tc>
        <w:tc>
          <w:tcPr>
            <w:tcW w:w="2126" w:type="dxa"/>
            <w:vAlign w:val="center"/>
          </w:tcPr>
          <w:p w14:paraId="315DDBA0">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1F1E405">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吴晓莉</w:t>
            </w:r>
          </w:p>
        </w:tc>
        <w:tc>
          <w:tcPr>
            <w:tcW w:w="1559" w:type="dxa"/>
            <w:vAlign w:val="center"/>
          </w:tcPr>
          <w:p w14:paraId="6D55EBA0">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冯珍珍</w:t>
            </w:r>
          </w:p>
        </w:tc>
      </w:tr>
      <w:tr w14:paraId="0275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CC00636">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从一封信开始讲述“我们”</w:t>
            </w:r>
          </w:p>
        </w:tc>
        <w:tc>
          <w:tcPr>
            <w:tcW w:w="2126" w:type="dxa"/>
            <w:vAlign w:val="center"/>
          </w:tcPr>
          <w:p w14:paraId="5C6361F4">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C43CCF3">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陈诗雨</w:t>
            </w:r>
          </w:p>
        </w:tc>
        <w:tc>
          <w:tcPr>
            <w:tcW w:w="1559" w:type="dxa"/>
            <w:vAlign w:val="center"/>
          </w:tcPr>
          <w:p w14:paraId="3B13C637">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马晓璐</w:t>
            </w:r>
          </w:p>
        </w:tc>
      </w:tr>
      <w:tr w14:paraId="38C05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F1F0D95">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听海</w:t>
            </w:r>
          </w:p>
        </w:tc>
        <w:tc>
          <w:tcPr>
            <w:tcW w:w="2126" w:type="dxa"/>
            <w:vAlign w:val="center"/>
          </w:tcPr>
          <w:p w14:paraId="510D53E3">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67A5960">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吴鹭笙</w:t>
            </w:r>
          </w:p>
        </w:tc>
        <w:tc>
          <w:tcPr>
            <w:tcW w:w="1559" w:type="dxa"/>
            <w:vAlign w:val="center"/>
          </w:tcPr>
          <w:p w14:paraId="4ED17973">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吴煌</w:t>
            </w:r>
          </w:p>
        </w:tc>
      </w:tr>
      <w:tr w14:paraId="7468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7170E85">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气候：从危机到行动</w:t>
            </w:r>
          </w:p>
        </w:tc>
        <w:tc>
          <w:tcPr>
            <w:tcW w:w="2126" w:type="dxa"/>
            <w:vAlign w:val="center"/>
          </w:tcPr>
          <w:p w14:paraId="13DE3B7B">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环境与资源学院、碳中和现代产业学院</w:t>
            </w:r>
          </w:p>
        </w:tc>
        <w:tc>
          <w:tcPr>
            <w:tcW w:w="2693" w:type="dxa"/>
            <w:vAlign w:val="center"/>
          </w:tcPr>
          <w:p w14:paraId="11CCE6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叶枫、陈仁浩、</w:t>
            </w:r>
          </w:p>
          <w:p w14:paraId="6246BEFF">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王浩磊</w:t>
            </w:r>
          </w:p>
        </w:tc>
        <w:tc>
          <w:tcPr>
            <w:tcW w:w="1559" w:type="dxa"/>
            <w:vAlign w:val="center"/>
          </w:tcPr>
          <w:p w14:paraId="7223B2DB">
            <w:pPr>
              <w:keepNext w:val="0"/>
              <w:keepLines w:val="0"/>
              <w:widowControl/>
              <w:suppressLineNumbers w:val="0"/>
              <w:jc w:val="center"/>
              <w:textAlignment w:val="center"/>
              <w:rPr>
                <w:rFonts w:hint="eastAsia" w:ascii="仿宋_GB2312" w:hAnsi="仿宋_GB2312" w:eastAsia="仿宋_GB2312" w:cs="仿宋_GB2312"/>
                <w:color w:val="000000"/>
                <w:kern w:val="0"/>
                <w:sz w:val="28"/>
                <w:szCs w:val="28"/>
                <w:u w:val="none"/>
                <w:lang w:bidi="ar"/>
              </w:rPr>
            </w:pPr>
            <w:r>
              <w:rPr>
                <w:rFonts w:hint="eastAsia" w:ascii="仿宋_GB2312" w:hAnsi="仿宋_GB2312" w:eastAsia="仿宋_GB2312" w:cs="仿宋_GB2312"/>
                <w:i w:val="0"/>
                <w:iCs w:val="0"/>
                <w:color w:val="000000"/>
                <w:kern w:val="0"/>
                <w:sz w:val="28"/>
                <w:szCs w:val="28"/>
                <w:u w:val="none"/>
                <w:lang w:val="en-US" w:eastAsia="zh-CN" w:bidi="ar"/>
              </w:rPr>
              <w:t>章忠</w:t>
            </w:r>
          </w:p>
        </w:tc>
      </w:tr>
      <w:tr w14:paraId="7D75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7793C8AC">
            <w:pPr>
              <w:keepNext w:val="0"/>
              <w:keepLines w:val="0"/>
              <w:pageBreakBefore w:val="0"/>
              <w:kinsoku/>
              <w:wordWrap/>
              <w:overflowPunct/>
              <w:topLinePunct w:val="0"/>
              <w:autoSpaceDE/>
              <w:autoSpaceDN/>
              <w:bidi w:val="0"/>
              <w:adjustRightInd/>
              <w:snapToGrid/>
              <w:spacing w:line="520" w:lineRule="exact"/>
              <w:jc w:val="center"/>
              <w:rPr>
                <w:rFonts w:ascii="楷体_GB2312" w:hAnsi="宋体" w:eastAsia="楷体_GB2312"/>
                <w:sz w:val="30"/>
                <w:szCs w:val="30"/>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15</w:t>
            </w:r>
            <w:r>
              <w:rPr>
                <w:rFonts w:hint="eastAsia" w:ascii="楷体_GB2312" w:hAnsi="宋体" w:eastAsia="楷体_GB2312"/>
                <w:sz w:val="30"/>
                <w:szCs w:val="30"/>
              </w:rPr>
              <w:t>项）</w:t>
            </w:r>
          </w:p>
        </w:tc>
      </w:tr>
      <w:tr w14:paraId="463C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CF6E028">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38BE5CA3">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3D1A7EEF">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679518F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7EAD5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9FF53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一水同腔 </w:t>
            </w:r>
          </w:p>
        </w:tc>
        <w:tc>
          <w:tcPr>
            <w:tcW w:w="2126" w:type="dxa"/>
            <w:vAlign w:val="center"/>
          </w:tcPr>
          <w:p w14:paraId="768F25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7230FD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黄馨仪、张艳萍、林明颖</w:t>
            </w:r>
          </w:p>
        </w:tc>
        <w:tc>
          <w:tcPr>
            <w:tcW w:w="1559" w:type="dxa"/>
            <w:vAlign w:val="center"/>
          </w:tcPr>
          <w:p w14:paraId="146C9D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62C3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08C26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青年与乡土：诗画双向奔赴全纪实 </w:t>
            </w:r>
          </w:p>
        </w:tc>
        <w:tc>
          <w:tcPr>
            <w:tcW w:w="2126" w:type="dxa"/>
            <w:vAlign w:val="center"/>
          </w:tcPr>
          <w:p w14:paraId="3B9078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美术学院</w:t>
            </w:r>
          </w:p>
        </w:tc>
        <w:tc>
          <w:tcPr>
            <w:tcW w:w="2693" w:type="dxa"/>
            <w:vAlign w:val="center"/>
          </w:tcPr>
          <w:p w14:paraId="6AE18E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仇彤彤、石立、</w:t>
            </w:r>
          </w:p>
          <w:p w14:paraId="518DE6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谭佳美、李子凡</w:t>
            </w:r>
          </w:p>
        </w:tc>
        <w:tc>
          <w:tcPr>
            <w:tcW w:w="1559" w:type="dxa"/>
            <w:vAlign w:val="center"/>
          </w:tcPr>
          <w:p w14:paraId="5384DA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林晓敏</w:t>
            </w:r>
          </w:p>
        </w:tc>
      </w:tr>
      <w:tr w14:paraId="26F2B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DCA26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福建师范大学经济学院林子华教授基于聚合关心关爱青年工作资源的基金创拓</w:t>
            </w:r>
          </w:p>
        </w:tc>
        <w:tc>
          <w:tcPr>
            <w:tcW w:w="2126" w:type="dxa"/>
            <w:vAlign w:val="center"/>
          </w:tcPr>
          <w:p w14:paraId="33BCBE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6E6D53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吴秀红</w:t>
            </w:r>
          </w:p>
        </w:tc>
        <w:tc>
          <w:tcPr>
            <w:tcW w:w="1559" w:type="dxa"/>
            <w:vAlign w:val="center"/>
          </w:tcPr>
          <w:p w14:paraId="4F0FEC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08DB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8C4CAD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雨霁</w:t>
            </w:r>
          </w:p>
        </w:tc>
        <w:tc>
          <w:tcPr>
            <w:tcW w:w="2126" w:type="dxa"/>
            <w:vAlign w:val="center"/>
          </w:tcPr>
          <w:p w14:paraId="4B6E96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B59FB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黄晓欣、张汀果、叶沁菲、唐雯静、汤梦琪、黄文秋</w:t>
            </w:r>
          </w:p>
        </w:tc>
        <w:tc>
          <w:tcPr>
            <w:tcW w:w="1559" w:type="dxa"/>
            <w:vAlign w:val="center"/>
          </w:tcPr>
          <w:p w14:paraId="407EE1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董素青</w:t>
            </w:r>
          </w:p>
        </w:tc>
      </w:tr>
      <w:tr w14:paraId="6D0B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A0AC2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不再沉默</w:t>
            </w:r>
          </w:p>
        </w:tc>
        <w:tc>
          <w:tcPr>
            <w:tcW w:w="2126" w:type="dxa"/>
            <w:vAlign w:val="center"/>
          </w:tcPr>
          <w:p w14:paraId="0048FC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219DA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丁岚、张汀果、</w:t>
            </w:r>
          </w:p>
          <w:p w14:paraId="06E4E1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莫雅婷、蔡贵欣</w:t>
            </w:r>
          </w:p>
        </w:tc>
        <w:tc>
          <w:tcPr>
            <w:tcW w:w="1559" w:type="dxa"/>
            <w:vAlign w:val="center"/>
          </w:tcPr>
          <w:p w14:paraId="7DDF73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董素青</w:t>
            </w:r>
          </w:p>
        </w:tc>
      </w:tr>
      <w:tr w14:paraId="0827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CF4EA5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漂漆扇</w:t>
            </w:r>
          </w:p>
        </w:tc>
        <w:tc>
          <w:tcPr>
            <w:tcW w:w="2126" w:type="dxa"/>
            <w:vAlign w:val="center"/>
          </w:tcPr>
          <w:p w14:paraId="3B7D47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8E69E8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林雯婕、朱仕听</w:t>
            </w:r>
          </w:p>
        </w:tc>
        <w:tc>
          <w:tcPr>
            <w:tcW w:w="1559" w:type="dxa"/>
            <w:vAlign w:val="center"/>
          </w:tcPr>
          <w:p w14:paraId="146C30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19F8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CA4FA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两岸共研一堂课，同绘闽台文脉新篇章</w:t>
            </w:r>
          </w:p>
        </w:tc>
        <w:tc>
          <w:tcPr>
            <w:tcW w:w="2126" w:type="dxa"/>
            <w:vAlign w:val="center"/>
          </w:tcPr>
          <w:p w14:paraId="7D670A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B8C85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兰泽贤、赖钧涵、林煜凯、朱星悦</w:t>
            </w:r>
          </w:p>
        </w:tc>
        <w:tc>
          <w:tcPr>
            <w:tcW w:w="1559" w:type="dxa"/>
            <w:vAlign w:val="center"/>
          </w:tcPr>
          <w:p w14:paraId="2C83BA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4EAE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A22233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求求了能不能</w:t>
            </w:r>
          </w:p>
        </w:tc>
        <w:tc>
          <w:tcPr>
            <w:tcW w:w="2126" w:type="dxa"/>
            <w:vAlign w:val="center"/>
          </w:tcPr>
          <w:p w14:paraId="7B7C51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1E5449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卢慈、黄莉媛、</w:t>
            </w:r>
          </w:p>
          <w:p w14:paraId="01D9B6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谢雨欣、丁岚、</w:t>
            </w:r>
          </w:p>
          <w:p w14:paraId="7689E6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杨紫瑄、张睿宁</w:t>
            </w:r>
          </w:p>
        </w:tc>
        <w:tc>
          <w:tcPr>
            <w:tcW w:w="1559" w:type="dxa"/>
            <w:vAlign w:val="center"/>
          </w:tcPr>
          <w:p w14:paraId="7DBE09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林磊</w:t>
            </w:r>
          </w:p>
        </w:tc>
      </w:tr>
      <w:tr w14:paraId="58D88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0C758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福州之翼</w:t>
            </w:r>
          </w:p>
        </w:tc>
        <w:tc>
          <w:tcPr>
            <w:tcW w:w="2126" w:type="dxa"/>
            <w:vAlign w:val="center"/>
          </w:tcPr>
          <w:p w14:paraId="5B0C8B5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9CD1B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黄馨仪、张艳萍、王亮杰、马多为、孔于杭、庄妍</w:t>
            </w:r>
          </w:p>
        </w:tc>
        <w:tc>
          <w:tcPr>
            <w:tcW w:w="1559" w:type="dxa"/>
            <w:vAlign w:val="center"/>
          </w:tcPr>
          <w:p w14:paraId="115B7CA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74C5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B6E64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卓书记的一天</w:t>
            </w:r>
          </w:p>
        </w:tc>
        <w:tc>
          <w:tcPr>
            <w:tcW w:w="2126" w:type="dxa"/>
            <w:vAlign w:val="center"/>
          </w:tcPr>
          <w:p w14:paraId="566DC24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DDBBB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陈曼洁、陈佳楠、汤洛琦、钟佳玥、蓝灵佳、任心茹</w:t>
            </w:r>
          </w:p>
        </w:tc>
        <w:tc>
          <w:tcPr>
            <w:tcW w:w="1559" w:type="dxa"/>
            <w:vAlign w:val="center"/>
          </w:tcPr>
          <w:p w14:paraId="194079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722D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E3FBA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五十四万个小时</w:t>
            </w:r>
          </w:p>
        </w:tc>
        <w:tc>
          <w:tcPr>
            <w:tcW w:w="2126" w:type="dxa"/>
            <w:vAlign w:val="center"/>
          </w:tcPr>
          <w:p w14:paraId="44A079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76A72F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陈诗航</w:t>
            </w:r>
          </w:p>
        </w:tc>
        <w:tc>
          <w:tcPr>
            <w:tcW w:w="1559" w:type="dxa"/>
            <w:vAlign w:val="center"/>
          </w:tcPr>
          <w:p w14:paraId="1994C1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6F16F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1F26A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爱聊天的黄冬</w:t>
            </w:r>
          </w:p>
        </w:tc>
        <w:tc>
          <w:tcPr>
            <w:tcW w:w="2126" w:type="dxa"/>
            <w:vAlign w:val="center"/>
          </w:tcPr>
          <w:p w14:paraId="46FD18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7F766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谢泓伟、林水清、唐晶妍、白璐、</w:t>
            </w:r>
          </w:p>
          <w:p w14:paraId="2C3117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汤洛琦、毛丹娜</w:t>
            </w:r>
          </w:p>
        </w:tc>
        <w:tc>
          <w:tcPr>
            <w:tcW w:w="1559" w:type="dxa"/>
            <w:vAlign w:val="center"/>
          </w:tcPr>
          <w:p w14:paraId="47EE96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7E36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1D9B6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原创歌曲《爱上福师大的一百个理由》 毕业季现场mv</w:t>
            </w:r>
          </w:p>
        </w:tc>
        <w:tc>
          <w:tcPr>
            <w:tcW w:w="2126" w:type="dxa"/>
            <w:vAlign w:val="center"/>
          </w:tcPr>
          <w:p w14:paraId="04FFA6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33A25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陈昊志、兰泽贤、赖钧涵、王婉莹、林煜凯、陈舒浩</w:t>
            </w:r>
          </w:p>
        </w:tc>
        <w:tc>
          <w:tcPr>
            <w:tcW w:w="1559" w:type="dxa"/>
            <w:vAlign w:val="center"/>
          </w:tcPr>
          <w:p w14:paraId="2791E1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5FF3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84EA6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恰同学少年 </w:t>
            </w:r>
          </w:p>
        </w:tc>
        <w:tc>
          <w:tcPr>
            <w:tcW w:w="2126" w:type="dxa"/>
            <w:vAlign w:val="center"/>
          </w:tcPr>
          <w:p w14:paraId="4E82BC5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法学院</w:t>
            </w:r>
          </w:p>
        </w:tc>
        <w:tc>
          <w:tcPr>
            <w:tcW w:w="2693" w:type="dxa"/>
            <w:vAlign w:val="center"/>
          </w:tcPr>
          <w:p w14:paraId="4A1CBC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邓镁霖、郑舒予、陈乐妍、黄淑怡、郑玉鑫、林雨彤</w:t>
            </w:r>
          </w:p>
        </w:tc>
        <w:tc>
          <w:tcPr>
            <w:tcW w:w="1559" w:type="dxa"/>
            <w:vAlign w:val="center"/>
          </w:tcPr>
          <w:p w14:paraId="581833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郑佳欣</w:t>
            </w:r>
          </w:p>
        </w:tc>
      </w:tr>
      <w:tr w14:paraId="091B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30FA4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武夷山下的法治清流：茶乡溪流的生态密码</w:t>
            </w:r>
          </w:p>
        </w:tc>
        <w:tc>
          <w:tcPr>
            <w:tcW w:w="2126" w:type="dxa"/>
            <w:vAlign w:val="center"/>
          </w:tcPr>
          <w:p w14:paraId="2A5475D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法学院</w:t>
            </w:r>
          </w:p>
        </w:tc>
        <w:tc>
          <w:tcPr>
            <w:tcW w:w="2693" w:type="dxa"/>
            <w:vAlign w:val="center"/>
          </w:tcPr>
          <w:p w14:paraId="1DDD1E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关之仪、陈乐妍、黄淑怡、徐悦、</w:t>
            </w:r>
          </w:p>
          <w:p w14:paraId="37D325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张书战</w:t>
            </w:r>
          </w:p>
        </w:tc>
        <w:tc>
          <w:tcPr>
            <w:tcW w:w="1559" w:type="dxa"/>
            <w:vAlign w:val="center"/>
          </w:tcPr>
          <w:p w14:paraId="67AD9F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郑佳欣</w:t>
            </w:r>
          </w:p>
        </w:tc>
      </w:tr>
      <w:tr w14:paraId="0415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2142B9B">
            <w:pPr>
              <w:keepNext w:val="0"/>
              <w:keepLines w:val="0"/>
              <w:pageBreakBefore w:val="0"/>
              <w:kinsoku/>
              <w:wordWrap/>
              <w:overflowPunct/>
              <w:topLinePunct w:val="0"/>
              <w:autoSpaceDE/>
              <w:autoSpaceDN/>
              <w:bidi w:val="0"/>
              <w:adjustRightInd/>
              <w:snapToGrid/>
              <w:spacing w:line="520" w:lineRule="exact"/>
              <w:jc w:val="center"/>
              <w:rPr>
                <w:rFonts w:ascii="楷体_GB2312" w:hAnsi="宋体" w:eastAsia="楷体_GB2312"/>
                <w:sz w:val="30"/>
                <w:szCs w:val="30"/>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19</w:t>
            </w:r>
            <w:r>
              <w:rPr>
                <w:rFonts w:hint="eastAsia" w:ascii="楷体_GB2312" w:hAnsi="宋体" w:eastAsia="楷体_GB2312"/>
                <w:sz w:val="30"/>
                <w:szCs w:val="30"/>
              </w:rPr>
              <w:t>项）</w:t>
            </w:r>
          </w:p>
        </w:tc>
      </w:tr>
      <w:tr w14:paraId="07E03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36F5764">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07514B4B">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CC96D5F">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35823DB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1AB59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jc w:val="center"/>
        </w:trPr>
        <w:tc>
          <w:tcPr>
            <w:tcW w:w="2689" w:type="dxa"/>
            <w:vAlign w:val="center"/>
          </w:tcPr>
          <w:p w14:paraId="2B43FE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啥是“好”东西 </w:t>
            </w:r>
          </w:p>
        </w:tc>
        <w:tc>
          <w:tcPr>
            <w:tcW w:w="2126" w:type="dxa"/>
            <w:vAlign w:val="center"/>
          </w:tcPr>
          <w:p w14:paraId="1E8A1A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00CD6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黄莉媛、卢慈、</w:t>
            </w:r>
          </w:p>
          <w:p w14:paraId="5A5402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谢雨欣、张睿宁、谢丹萍、杨茜源</w:t>
            </w:r>
          </w:p>
        </w:tc>
        <w:tc>
          <w:tcPr>
            <w:tcW w:w="1559" w:type="dxa"/>
            <w:vAlign w:val="center"/>
          </w:tcPr>
          <w:p w14:paraId="76F7F0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张旭耀</w:t>
            </w:r>
          </w:p>
        </w:tc>
      </w:tr>
      <w:tr w14:paraId="3A0B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4F4DA4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传播一夏 系列节目</w:t>
            </w:r>
          </w:p>
        </w:tc>
        <w:tc>
          <w:tcPr>
            <w:tcW w:w="2126" w:type="dxa"/>
            <w:vAlign w:val="center"/>
          </w:tcPr>
          <w:p w14:paraId="59E56F0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72A78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林欣莹</w:t>
            </w:r>
          </w:p>
        </w:tc>
        <w:tc>
          <w:tcPr>
            <w:tcW w:w="1559" w:type="dxa"/>
            <w:vAlign w:val="center"/>
          </w:tcPr>
          <w:p w14:paraId="6CD4FF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彭飙</w:t>
            </w:r>
          </w:p>
        </w:tc>
      </w:tr>
      <w:tr w14:paraId="7A98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D4519B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碳闽寻绿——“壹碳到底”实践队的生态振兴答卷 </w:t>
            </w:r>
          </w:p>
        </w:tc>
        <w:tc>
          <w:tcPr>
            <w:tcW w:w="2126" w:type="dxa"/>
            <w:vAlign w:val="center"/>
          </w:tcPr>
          <w:p w14:paraId="351AE0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地理科学学院、碳中和未来技术学院</w:t>
            </w:r>
          </w:p>
        </w:tc>
        <w:tc>
          <w:tcPr>
            <w:tcW w:w="2693" w:type="dxa"/>
            <w:vAlign w:val="center"/>
          </w:tcPr>
          <w:p w14:paraId="4B9D97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吴怡婷</w:t>
            </w:r>
          </w:p>
        </w:tc>
        <w:tc>
          <w:tcPr>
            <w:tcW w:w="1559" w:type="dxa"/>
            <w:vAlign w:val="center"/>
          </w:tcPr>
          <w:p w14:paraId="6640AE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郑新杰</w:t>
            </w:r>
          </w:p>
        </w:tc>
      </w:tr>
      <w:tr w14:paraId="64462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A4D2A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滴水兽</w:t>
            </w:r>
          </w:p>
        </w:tc>
        <w:tc>
          <w:tcPr>
            <w:tcW w:w="2126" w:type="dxa"/>
            <w:vAlign w:val="center"/>
          </w:tcPr>
          <w:p w14:paraId="29EE85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DD1E3C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陈语涵</w:t>
            </w:r>
          </w:p>
        </w:tc>
        <w:tc>
          <w:tcPr>
            <w:tcW w:w="1559" w:type="dxa"/>
            <w:vAlign w:val="center"/>
          </w:tcPr>
          <w:p w14:paraId="561C40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游长冬</w:t>
            </w:r>
          </w:p>
        </w:tc>
      </w:tr>
      <w:tr w14:paraId="3D40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F11EF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至夏茶铺</w:t>
            </w:r>
          </w:p>
        </w:tc>
        <w:tc>
          <w:tcPr>
            <w:tcW w:w="2126" w:type="dxa"/>
            <w:vAlign w:val="center"/>
          </w:tcPr>
          <w:p w14:paraId="159B23E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5480E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杜嘉妮、蓝灵佳、杨佳颖、宋灵曦、邱郁雯</w:t>
            </w:r>
          </w:p>
        </w:tc>
        <w:tc>
          <w:tcPr>
            <w:tcW w:w="1559" w:type="dxa"/>
            <w:vAlign w:val="center"/>
          </w:tcPr>
          <w:p w14:paraId="096223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65FB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1ED0A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W一支有温度的乐团</w:t>
            </w:r>
          </w:p>
        </w:tc>
        <w:tc>
          <w:tcPr>
            <w:tcW w:w="2126" w:type="dxa"/>
            <w:vAlign w:val="center"/>
          </w:tcPr>
          <w:p w14:paraId="038842F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872A2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陈素铷、李鑫慧、王茜</w:t>
            </w:r>
          </w:p>
        </w:tc>
        <w:tc>
          <w:tcPr>
            <w:tcW w:w="1559" w:type="dxa"/>
            <w:vAlign w:val="center"/>
          </w:tcPr>
          <w:p w14:paraId="573CA6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F011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FC869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三月廿三的潮</w:t>
            </w:r>
          </w:p>
        </w:tc>
        <w:tc>
          <w:tcPr>
            <w:tcW w:w="2126" w:type="dxa"/>
            <w:vAlign w:val="center"/>
          </w:tcPr>
          <w:p w14:paraId="3C4CA6C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CB880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李鑫慧、郭吴悠、何铮、黄星、</w:t>
            </w:r>
          </w:p>
          <w:p w14:paraId="26CE48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宋凌钰</w:t>
            </w:r>
          </w:p>
        </w:tc>
        <w:tc>
          <w:tcPr>
            <w:tcW w:w="1559" w:type="dxa"/>
            <w:vAlign w:val="center"/>
          </w:tcPr>
          <w:p w14:paraId="2EF508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6693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98A18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归⾳·歌仔戏</w:t>
            </w:r>
          </w:p>
        </w:tc>
        <w:tc>
          <w:tcPr>
            <w:tcW w:w="2126" w:type="dxa"/>
            <w:vAlign w:val="center"/>
          </w:tcPr>
          <w:p w14:paraId="77B0DE3D">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564553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兰泽贤、卢若欣、林煜凯、杨诺然、沈思颖</w:t>
            </w:r>
          </w:p>
        </w:tc>
        <w:tc>
          <w:tcPr>
            <w:tcW w:w="1559" w:type="dxa"/>
            <w:vAlign w:val="center"/>
          </w:tcPr>
          <w:p w14:paraId="789DB85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77F62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2EF8C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红忆传声寻史迹，青春步履驻永安 </w:t>
            </w:r>
          </w:p>
        </w:tc>
        <w:tc>
          <w:tcPr>
            <w:tcW w:w="2126" w:type="dxa"/>
            <w:vAlign w:val="center"/>
          </w:tcPr>
          <w:p w14:paraId="386A5C3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28B2B43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杨青</w:t>
            </w:r>
          </w:p>
        </w:tc>
        <w:tc>
          <w:tcPr>
            <w:tcW w:w="1559" w:type="dxa"/>
            <w:vAlign w:val="center"/>
          </w:tcPr>
          <w:p w14:paraId="3D0FE07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陈鑫铃</w:t>
            </w:r>
          </w:p>
        </w:tc>
      </w:tr>
      <w:tr w14:paraId="63C5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BD987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畲味新说：青年视角下的畲族文化活态传承 </w:t>
            </w:r>
          </w:p>
        </w:tc>
        <w:tc>
          <w:tcPr>
            <w:tcW w:w="2126" w:type="dxa"/>
            <w:vAlign w:val="center"/>
          </w:tcPr>
          <w:p w14:paraId="1050EE4B">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马克思主义学院</w:t>
            </w:r>
          </w:p>
        </w:tc>
        <w:tc>
          <w:tcPr>
            <w:tcW w:w="2693" w:type="dxa"/>
            <w:vAlign w:val="center"/>
          </w:tcPr>
          <w:p w14:paraId="760707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蔡民哲</w:t>
            </w:r>
          </w:p>
        </w:tc>
        <w:tc>
          <w:tcPr>
            <w:tcW w:w="1559" w:type="dxa"/>
            <w:vAlign w:val="center"/>
          </w:tcPr>
          <w:p w14:paraId="0CA29C2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5E25A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21EAA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法通幸福</w:t>
            </w:r>
          </w:p>
        </w:tc>
        <w:tc>
          <w:tcPr>
            <w:tcW w:w="2126" w:type="dxa"/>
            <w:vAlign w:val="center"/>
          </w:tcPr>
          <w:p w14:paraId="3D179A9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2A46B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汤洛琦、王鑫鹏、马跃松、韩溆</w:t>
            </w:r>
          </w:p>
        </w:tc>
        <w:tc>
          <w:tcPr>
            <w:tcW w:w="1559" w:type="dxa"/>
            <w:vAlign w:val="center"/>
          </w:tcPr>
          <w:p w14:paraId="1E5A88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474A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C85D2D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九曲清流映初心：习近平足迹里的福建生态蝶变 </w:t>
            </w:r>
          </w:p>
        </w:tc>
        <w:tc>
          <w:tcPr>
            <w:tcW w:w="2126" w:type="dxa"/>
            <w:vAlign w:val="center"/>
          </w:tcPr>
          <w:p w14:paraId="346CEA4C">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999F8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吴晓莉</w:t>
            </w:r>
          </w:p>
        </w:tc>
        <w:tc>
          <w:tcPr>
            <w:tcW w:w="1559" w:type="dxa"/>
            <w:vAlign w:val="center"/>
          </w:tcPr>
          <w:p w14:paraId="7516B4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李恺娴</w:t>
            </w:r>
          </w:p>
        </w:tc>
      </w:tr>
      <w:tr w14:paraId="19D2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B6FB8D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餐盘里的大一轨迹：成长的味觉记忆 </w:t>
            </w:r>
          </w:p>
        </w:tc>
        <w:tc>
          <w:tcPr>
            <w:tcW w:w="2126" w:type="dxa"/>
            <w:vAlign w:val="center"/>
          </w:tcPr>
          <w:p w14:paraId="697A7F0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6895D4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王峪天</w:t>
            </w:r>
          </w:p>
        </w:tc>
        <w:tc>
          <w:tcPr>
            <w:tcW w:w="1559" w:type="dxa"/>
            <w:vAlign w:val="center"/>
          </w:tcPr>
          <w:p w14:paraId="1B863D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3D36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C6BF2F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青春未完式 </w:t>
            </w:r>
          </w:p>
        </w:tc>
        <w:tc>
          <w:tcPr>
            <w:tcW w:w="2126" w:type="dxa"/>
            <w:vAlign w:val="center"/>
          </w:tcPr>
          <w:p w14:paraId="51B623E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4797F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徐婉莹、黄星、</w:t>
            </w:r>
          </w:p>
          <w:p w14:paraId="43BCCEC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郑宁馨</w:t>
            </w:r>
          </w:p>
        </w:tc>
        <w:tc>
          <w:tcPr>
            <w:tcW w:w="1559" w:type="dxa"/>
            <w:vAlign w:val="center"/>
          </w:tcPr>
          <w:p w14:paraId="726B42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5ADB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FE5B5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缘起经纬——新生纪：探索的脚步从此刻开始 </w:t>
            </w:r>
          </w:p>
        </w:tc>
        <w:tc>
          <w:tcPr>
            <w:tcW w:w="2126" w:type="dxa"/>
            <w:vAlign w:val="center"/>
          </w:tcPr>
          <w:p w14:paraId="209F34A7">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地理科学学院、碳中和未来技术学院</w:t>
            </w:r>
          </w:p>
        </w:tc>
        <w:tc>
          <w:tcPr>
            <w:tcW w:w="2693" w:type="dxa"/>
            <w:vAlign w:val="center"/>
          </w:tcPr>
          <w:p w14:paraId="10F5A3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吴怡婷</w:t>
            </w:r>
          </w:p>
        </w:tc>
        <w:tc>
          <w:tcPr>
            <w:tcW w:w="1559" w:type="dxa"/>
            <w:vAlign w:val="center"/>
          </w:tcPr>
          <w:p w14:paraId="44167E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郑新杰</w:t>
            </w:r>
          </w:p>
        </w:tc>
      </w:tr>
      <w:tr w14:paraId="6B34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0D3B27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码力纵山海，光影趣青春</w:t>
            </w:r>
          </w:p>
        </w:tc>
        <w:tc>
          <w:tcPr>
            <w:tcW w:w="2126" w:type="dxa"/>
            <w:vAlign w:val="center"/>
          </w:tcPr>
          <w:p w14:paraId="777F6C5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3B3BE1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许越</w:t>
            </w:r>
          </w:p>
        </w:tc>
        <w:tc>
          <w:tcPr>
            <w:tcW w:w="1559" w:type="dxa"/>
            <w:vAlign w:val="center"/>
          </w:tcPr>
          <w:p w14:paraId="6E98AB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蔡兹章</w:t>
            </w:r>
          </w:p>
        </w:tc>
      </w:tr>
      <w:tr w14:paraId="34D6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E7720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经行考察团：打造行走的思政课堂 </w:t>
            </w:r>
          </w:p>
        </w:tc>
        <w:tc>
          <w:tcPr>
            <w:tcW w:w="2126" w:type="dxa"/>
            <w:vAlign w:val="center"/>
          </w:tcPr>
          <w:p w14:paraId="1807777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192E494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潘亦昕</w:t>
            </w:r>
          </w:p>
        </w:tc>
        <w:tc>
          <w:tcPr>
            <w:tcW w:w="1559" w:type="dxa"/>
            <w:vAlign w:val="center"/>
          </w:tcPr>
          <w:p w14:paraId="2FE405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饶倩</w:t>
            </w:r>
          </w:p>
        </w:tc>
      </w:tr>
      <w:tr w14:paraId="11DC1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B5258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公路未完成 </w:t>
            </w:r>
          </w:p>
        </w:tc>
        <w:tc>
          <w:tcPr>
            <w:tcW w:w="2126" w:type="dxa"/>
            <w:vAlign w:val="center"/>
          </w:tcPr>
          <w:p w14:paraId="5DF8241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BB45D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何铮、李鑫慧、</w:t>
            </w:r>
          </w:p>
          <w:p w14:paraId="563781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宋凌钰、黄星、</w:t>
            </w:r>
          </w:p>
          <w:p w14:paraId="2588AE9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郭吴悠</w:t>
            </w:r>
          </w:p>
        </w:tc>
        <w:tc>
          <w:tcPr>
            <w:tcW w:w="1559" w:type="dxa"/>
            <w:vAlign w:val="center"/>
          </w:tcPr>
          <w:p w14:paraId="298480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54AC2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C2CE9F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致谢 </w:t>
            </w:r>
          </w:p>
        </w:tc>
        <w:tc>
          <w:tcPr>
            <w:tcW w:w="2126" w:type="dxa"/>
            <w:vAlign w:val="center"/>
          </w:tcPr>
          <w:p w14:paraId="03DB74D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368B09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兰泽贤、杨俊伟、刘浩泉、陈瑞河、苏恺航、许书宇</w:t>
            </w:r>
          </w:p>
        </w:tc>
        <w:tc>
          <w:tcPr>
            <w:tcW w:w="1559" w:type="dxa"/>
            <w:vAlign w:val="center"/>
          </w:tcPr>
          <w:p w14:paraId="47A408B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bl>
    <w:p w14:paraId="2A3C1F31">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2E16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0AB9B46D">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影像创意汇</w:t>
            </w:r>
            <w:r>
              <w:rPr>
                <w:rFonts w:hint="eastAsia" w:ascii="黑体" w:hAnsi="黑体" w:eastAsia="黑体"/>
                <w:sz w:val="30"/>
                <w:szCs w:val="30"/>
                <w:lang w:eastAsia="zh-CN"/>
              </w:rPr>
              <w:t>”</w:t>
            </w:r>
            <w:r>
              <w:rPr>
                <w:rFonts w:hint="eastAsia" w:ascii="黑体" w:hAnsi="黑体" w:eastAsia="黑体"/>
                <w:sz w:val="30"/>
                <w:szCs w:val="30"/>
              </w:rPr>
              <w:t>类</w:t>
            </w:r>
          </w:p>
        </w:tc>
      </w:tr>
      <w:tr w14:paraId="796D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330825A3">
            <w:pPr>
              <w:keepNext w:val="0"/>
              <w:keepLines w:val="0"/>
              <w:pageBreakBefore w:val="0"/>
              <w:kinsoku/>
              <w:wordWrap/>
              <w:overflowPunct/>
              <w:topLinePunct w:val="0"/>
              <w:autoSpaceDE/>
              <w:autoSpaceDN/>
              <w:bidi w:val="0"/>
              <w:adjustRightInd/>
              <w:snapToGrid/>
              <w:spacing w:line="520" w:lineRule="exact"/>
              <w:jc w:val="center"/>
              <w:rPr>
                <w:rFonts w:ascii="仿宋_GB2312" w:hAnsi="等线"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4</w:t>
            </w:r>
            <w:r>
              <w:rPr>
                <w:rFonts w:hint="eastAsia" w:ascii="楷体_GB2312" w:hAnsi="宋体" w:eastAsia="楷体_GB2312"/>
                <w:sz w:val="30"/>
                <w:szCs w:val="30"/>
              </w:rPr>
              <w:t>项）</w:t>
            </w:r>
          </w:p>
        </w:tc>
      </w:tr>
      <w:tr w14:paraId="0A8E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4EF7F4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如果西西弗斯停下来</w:t>
            </w:r>
          </w:p>
        </w:tc>
        <w:tc>
          <w:tcPr>
            <w:tcW w:w="2126" w:type="dxa"/>
            <w:vAlign w:val="center"/>
          </w:tcPr>
          <w:p w14:paraId="59624C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31A49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刘梦婷</w:t>
            </w:r>
          </w:p>
        </w:tc>
        <w:tc>
          <w:tcPr>
            <w:tcW w:w="1559" w:type="dxa"/>
            <w:vAlign w:val="center"/>
          </w:tcPr>
          <w:p w14:paraId="6CB50D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彭艳戎</w:t>
            </w:r>
          </w:p>
        </w:tc>
      </w:tr>
      <w:tr w14:paraId="4C7C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70991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情书之王</w:t>
            </w:r>
          </w:p>
        </w:tc>
        <w:tc>
          <w:tcPr>
            <w:tcW w:w="2126" w:type="dxa"/>
            <w:vAlign w:val="center"/>
          </w:tcPr>
          <w:p w14:paraId="648711A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A9BC3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陈烨、陈怡颖、</w:t>
            </w:r>
          </w:p>
          <w:p w14:paraId="48454F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郑漫彤、傅珈琦、刘慧、蒋能</w:t>
            </w:r>
          </w:p>
        </w:tc>
        <w:tc>
          <w:tcPr>
            <w:tcW w:w="1559" w:type="dxa"/>
            <w:vAlign w:val="center"/>
          </w:tcPr>
          <w:p w14:paraId="06B0F4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彭艳戎</w:t>
            </w:r>
          </w:p>
        </w:tc>
      </w:tr>
      <w:tr w14:paraId="2B64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F9A06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夏至潮时</w:t>
            </w:r>
          </w:p>
        </w:tc>
        <w:tc>
          <w:tcPr>
            <w:tcW w:w="2126" w:type="dxa"/>
            <w:vAlign w:val="center"/>
          </w:tcPr>
          <w:p w14:paraId="3B1C1A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41F39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施佳怡</w:t>
            </w:r>
          </w:p>
        </w:tc>
        <w:tc>
          <w:tcPr>
            <w:tcW w:w="1559" w:type="dxa"/>
            <w:vAlign w:val="center"/>
          </w:tcPr>
          <w:p w14:paraId="046DA6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高志丹</w:t>
            </w:r>
          </w:p>
        </w:tc>
      </w:tr>
      <w:tr w14:paraId="1D23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61F3A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到底拍什么 </w:t>
            </w:r>
          </w:p>
        </w:tc>
        <w:tc>
          <w:tcPr>
            <w:tcW w:w="2126" w:type="dxa"/>
            <w:vAlign w:val="center"/>
          </w:tcPr>
          <w:p w14:paraId="37E5A0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8AA30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范嘉鑫、夏羽、</w:t>
            </w:r>
          </w:p>
          <w:p w14:paraId="0B49C8E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黄子洋、郑涵、</w:t>
            </w:r>
          </w:p>
          <w:p w14:paraId="1DBCC47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林潇雨</w:t>
            </w:r>
          </w:p>
        </w:tc>
        <w:tc>
          <w:tcPr>
            <w:tcW w:w="1559" w:type="dxa"/>
            <w:vAlign w:val="center"/>
          </w:tcPr>
          <w:p w14:paraId="74CECF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高志丹</w:t>
            </w:r>
          </w:p>
        </w:tc>
      </w:tr>
      <w:tr w14:paraId="445A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7360939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5</w:t>
            </w:r>
            <w:r>
              <w:rPr>
                <w:rFonts w:hint="eastAsia" w:ascii="楷体_GB2312" w:hAnsi="宋体" w:eastAsia="楷体_GB2312"/>
                <w:sz w:val="30"/>
                <w:szCs w:val="30"/>
              </w:rPr>
              <w:t>项）</w:t>
            </w:r>
          </w:p>
        </w:tc>
      </w:tr>
      <w:tr w14:paraId="0D04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0561430">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2046344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63B3E99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6004168E">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7FA5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82E42E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小红帽外卖记 </w:t>
            </w:r>
          </w:p>
        </w:tc>
        <w:tc>
          <w:tcPr>
            <w:tcW w:w="2126" w:type="dxa"/>
            <w:vAlign w:val="center"/>
          </w:tcPr>
          <w:p w14:paraId="111466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CE57C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谢雨欣、黄莉媛、丁岚、卢慈</w:t>
            </w:r>
          </w:p>
        </w:tc>
        <w:tc>
          <w:tcPr>
            <w:tcW w:w="1559" w:type="dxa"/>
            <w:vAlign w:val="center"/>
          </w:tcPr>
          <w:p w14:paraId="34C275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张旭耀</w:t>
            </w:r>
          </w:p>
        </w:tc>
      </w:tr>
      <w:tr w14:paraId="05B8E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807D0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凤凰花开时 </w:t>
            </w:r>
          </w:p>
        </w:tc>
        <w:tc>
          <w:tcPr>
            <w:tcW w:w="2126" w:type="dxa"/>
            <w:vAlign w:val="center"/>
          </w:tcPr>
          <w:p w14:paraId="24B889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33207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叶泓霖</w:t>
            </w:r>
          </w:p>
        </w:tc>
        <w:tc>
          <w:tcPr>
            <w:tcW w:w="1559" w:type="dxa"/>
            <w:vAlign w:val="center"/>
          </w:tcPr>
          <w:p w14:paraId="575494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高志丹</w:t>
            </w:r>
          </w:p>
        </w:tc>
      </w:tr>
      <w:tr w14:paraId="4013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EF984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福州！丫霸！（丫霸的阿拉丁）</w:t>
            </w:r>
          </w:p>
        </w:tc>
        <w:tc>
          <w:tcPr>
            <w:tcW w:w="2126" w:type="dxa"/>
            <w:vAlign w:val="center"/>
          </w:tcPr>
          <w:p w14:paraId="1061F5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1ED89D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汤洛琦、马跃松、谢琪涵、王鑫鹏</w:t>
            </w:r>
          </w:p>
        </w:tc>
        <w:tc>
          <w:tcPr>
            <w:tcW w:w="1559" w:type="dxa"/>
            <w:vAlign w:val="center"/>
          </w:tcPr>
          <w:p w14:paraId="0F93F6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5AA0D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82A8A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多彩福州 </w:t>
            </w:r>
          </w:p>
        </w:tc>
        <w:tc>
          <w:tcPr>
            <w:tcW w:w="2126" w:type="dxa"/>
            <w:vAlign w:val="center"/>
          </w:tcPr>
          <w:p w14:paraId="73ED9EE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9D11D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周婉晴</w:t>
            </w:r>
          </w:p>
        </w:tc>
        <w:tc>
          <w:tcPr>
            <w:tcW w:w="1559" w:type="dxa"/>
            <w:vAlign w:val="center"/>
          </w:tcPr>
          <w:p w14:paraId="4906A3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吴鼎铭</w:t>
            </w:r>
          </w:p>
        </w:tc>
      </w:tr>
      <w:tr w14:paraId="6DBC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689" w:type="dxa"/>
            <w:vAlign w:val="center"/>
          </w:tcPr>
          <w:p w14:paraId="37687C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我们越来越像一家人</w:t>
            </w:r>
          </w:p>
        </w:tc>
        <w:tc>
          <w:tcPr>
            <w:tcW w:w="2126" w:type="dxa"/>
            <w:vAlign w:val="center"/>
          </w:tcPr>
          <w:p w14:paraId="3BC6C6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ADA6C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汤洛琦、谢琪涵、马跃松、黄仰辉、王鑫鹏、苏志鑫</w:t>
            </w:r>
          </w:p>
        </w:tc>
        <w:tc>
          <w:tcPr>
            <w:tcW w:w="1559" w:type="dxa"/>
            <w:vAlign w:val="center"/>
          </w:tcPr>
          <w:p w14:paraId="0B7EF0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78F9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5EB710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10</w:t>
            </w:r>
            <w:r>
              <w:rPr>
                <w:rFonts w:hint="eastAsia" w:ascii="楷体_GB2312" w:hAnsi="宋体" w:eastAsia="楷体_GB2312"/>
                <w:sz w:val="30"/>
                <w:szCs w:val="30"/>
              </w:rPr>
              <w:t>项）</w:t>
            </w:r>
          </w:p>
        </w:tc>
      </w:tr>
      <w:tr w14:paraId="7EDF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4E8AB1D">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kern w:val="2"/>
                <w:sz w:val="28"/>
                <w:szCs w:val="28"/>
                <w:lang w:val="en-US" w:eastAsia="zh-CN" w:bidi="ar-SA"/>
              </w:rPr>
            </w:pPr>
            <w:r>
              <w:rPr>
                <w:rFonts w:hint="eastAsia" w:ascii="仿宋_GB2312" w:hAnsi="宋体" w:eastAsia="仿宋_GB2312"/>
                <w:b/>
                <w:bCs/>
                <w:sz w:val="28"/>
                <w:szCs w:val="28"/>
              </w:rPr>
              <w:t>作品名称</w:t>
            </w:r>
          </w:p>
        </w:tc>
        <w:tc>
          <w:tcPr>
            <w:tcW w:w="2126" w:type="dxa"/>
            <w:vAlign w:val="center"/>
          </w:tcPr>
          <w:p w14:paraId="5D986342">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kern w:val="2"/>
                <w:sz w:val="28"/>
                <w:szCs w:val="28"/>
                <w:lang w:val="en-US" w:eastAsia="zh-CN" w:bidi="ar-SA"/>
              </w:rPr>
            </w:pPr>
            <w:r>
              <w:rPr>
                <w:rFonts w:hint="eastAsia" w:ascii="仿宋_GB2312" w:hAnsi="宋体" w:eastAsia="仿宋_GB2312"/>
                <w:b/>
                <w:bCs/>
                <w:sz w:val="28"/>
                <w:szCs w:val="28"/>
              </w:rPr>
              <w:t>所在学院</w:t>
            </w:r>
          </w:p>
        </w:tc>
        <w:tc>
          <w:tcPr>
            <w:tcW w:w="2693" w:type="dxa"/>
            <w:vAlign w:val="center"/>
          </w:tcPr>
          <w:p w14:paraId="6B957DD2">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kern w:val="2"/>
                <w:sz w:val="28"/>
                <w:szCs w:val="28"/>
                <w:lang w:val="en-US" w:eastAsia="zh-CN" w:bidi="ar-SA"/>
              </w:rPr>
            </w:pPr>
            <w:r>
              <w:rPr>
                <w:rFonts w:hint="eastAsia" w:ascii="仿宋_GB2312" w:hAnsi="宋体" w:eastAsia="仿宋_GB2312"/>
                <w:b/>
                <w:bCs/>
                <w:sz w:val="28"/>
                <w:szCs w:val="28"/>
              </w:rPr>
              <w:t>作者姓名</w:t>
            </w:r>
          </w:p>
        </w:tc>
        <w:tc>
          <w:tcPr>
            <w:tcW w:w="1559" w:type="dxa"/>
            <w:vAlign w:val="center"/>
          </w:tcPr>
          <w:p w14:paraId="07C9B53B">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kern w:val="2"/>
                <w:sz w:val="28"/>
                <w:szCs w:val="28"/>
                <w:lang w:val="en-US" w:eastAsia="zh-CN" w:bidi="ar-SA"/>
              </w:rPr>
            </w:pPr>
            <w:r>
              <w:rPr>
                <w:rFonts w:hint="eastAsia" w:ascii="仿宋_GB2312" w:hAnsi="宋体" w:eastAsia="仿宋_GB2312"/>
                <w:b/>
                <w:bCs/>
                <w:sz w:val="28"/>
                <w:szCs w:val="28"/>
              </w:rPr>
              <w:t>指导教师</w:t>
            </w:r>
          </w:p>
        </w:tc>
      </w:tr>
      <w:tr w14:paraId="77BD9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B47868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廉音贯古今 </w:t>
            </w:r>
          </w:p>
        </w:tc>
        <w:tc>
          <w:tcPr>
            <w:tcW w:w="2126" w:type="dxa"/>
            <w:vAlign w:val="center"/>
          </w:tcPr>
          <w:p w14:paraId="2543EA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506D27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曾青艳</w:t>
            </w:r>
          </w:p>
        </w:tc>
        <w:tc>
          <w:tcPr>
            <w:tcW w:w="1559" w:type="dxa"/>
            <w:vAlign w:val="center"/>
          </w:tcPr>
          <w:p w14:paraId="054A21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秦琼</w:t>
            </w:r>
          </w:p>
        </w:tc>
      </w:tr>
      <w:tr w14:paraId="18D3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FA07C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红祀</w:t>
            </w:r>
          </w:p>
        </w:tc>
        <w:tc>
          <w:tcPr>
            <w:tcW w:w="2126" w:type="dxa"/>
            <w:vAlign w:val="center"/>
          </w:tcPr>
          <w:p w14:paraId="14588F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7BAF4F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李木子、邹佳宇、粘欣仪、罗语宸、林怡金、姚子仁</w:t>
            </w:r>
          </w:p>
        </w:tc>
        <w:tc>
          <w:tcPr>
            <w:tcW w:w="1559" w:type="dxa"/>
            <w:vAlign w:val="center"/>
          </w:tcPr>
          <w:p w14:paraId="17D797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2C58A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389CA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湿地守望</w:t>
            </w:r>
          </w:p>
        </w:tc>
        <w:tc>
          <w:tcPr>
            <w:tcW w:w="2126" w:type="dxa"/>
            <w:vAlign w:val="center"/>
          </w:tcPr>
          <w:p w14:paraId="21FB7A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8C2B2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刘慧芳、张向如、王雨晴、马伊蕊、黄立嘉、张蔚</w:t>
            </w:r>
          </w:p>
        </w:tc>
        <w:tc>
          <w:tcPr>
            <w:tcW w:w="1559" w:type="dxa"/>
            <w:vAlign w:val="center"/>
          </w:tcPr>
          <w:p w14:paraId="0C1EF0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13B3F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11164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家风宣讲员</w:t>
            </w:r>
          </w:p>
        </w:tc>
        <w:tc>
          <w:tcPr>
            <w:tcW w:w="2126" w:type="dxa"/>
            <w:vAlign w:val="center"/>
          </w:tcPr>
          <w:p w14:paraId="5F74795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D13C8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汤洛琦、谢琪涵、王鑫鹏、陈志琪</w:t>
            </w:r>
          </w:p>
        </w:tc>
        <w:tc>
          <w:tcPr>
            <w:tcW w:w="1559" w:type="dxa"/>
            <w:vAlign w:val="center"/>
          </w:tcPr>
          <w:p w14:paraId="2C6758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79CA7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56CF3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我的中国日记 </w:t>
            </w:r>
          </w:p>
        </w:tc>
        <w:tc>
          <w:tcPr>
            <w:tcW w:w="2126" w:type="dxa"/>
            <w:vAlign w:val="center"/>
          </w:tcPr>
          <w:p w14:paraId="4E4F7D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7E9C03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王鑫鹏、张宇泽</w:t>
            </w:r>
          </w:p>
        </w:tc>
        <w:tc>
          <w:tcPr>
            <w:tcW w:w="1559" w:type="dxa"/>
            <w:vAlign w:val="center"/>
          </w:tcPr>
          <w:p w14:paraId="5806714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林隆强</w:t>
            </w:r>
          </w:p>
        </w:tc>
      </w:tr>
      <w:tr w14:paraId="0743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8877C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我们的故事</w:t>
            </w:r>
          </w:p>
        </w:tc>
        <w:tc>
          <w:tcPr>
            <w:tcW w:w="2126" w:type="dxa"/>
            <w:vAlign w:val="center"/>
          </w:tcPr>
          <w:p w14:paraId="4A4AE6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60573B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王琬莹、王泽轩、陈庆坪、田欣、</w:t>
            </w:r>
          </w:p>
          <w:p w14:paraId="16EB45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陈欣燃、林曼娜</w:t>
            </w:r>
          </w:p>
        </w:tc>
        <w:tc>
          <w:tcPr>
            <w:tcW w:w="1559" w:type="dxa"/>
            <w:vAlign w:val="center"/>
          </w:tcPr>
          <w:p w14:paraId="144A43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20419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24223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白熊效应——为何你总是陷入自我内耗的漩涡？</w:t>
            </w:r>
          </w:p>
        </w:tc>
        <w:tc>
          <w:tcPr>
            <w:tcW w:w="2126" w:type="dxa"/>
            <w:vAlign w:val="center"/>
          </w:tcPr>
          <w:p w14:paraId="739B1F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心理学院</w:t>
            </w:r>
          </w:p>
        </w:tc>
        <w:tc>
          <w:tcPr>
            <w:tcW w:w="2693" w:type="dxa"/>
            <w:vAlign w:val="center"/>
          </w:tcPr>
          <w:p w14:paraId="6C11A1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黄芷彤</w:t>
            </w:r>
          </w:p>
        </w:tc>
        <w:tc>
          <w:tcPr>
            <w:tcW w:w="1559" w:type="dxa"/>
            <w:vAlign w:val="center"/>
          </w:tcPr>
          <w:p w14:paraId="7381D3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孟现鑫</w:t>
            </w:r>
          </w:p>
        </w:tc>
      </w:tr>
      <w:tr w14:paraId="3D3A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C0217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印象汽糕</w:t>
            </w:r>
          </w:p>
        </w:tc>
        <w:tc>
          <w:tcPr>
            <w:tcW w:w="2126" w:type="dxa"/>
            <w:vAlign w:val="center"/>
          </w:tcPr>
          <w:p w14:paraId="1D591B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BD6FA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王添释、邹佳宇</w:t>
            </w:r>
          </w:p>
        </w:tc>
        <w:tc>
          <w:tcPr>
            <w:tcW w:w="1559" w:type="dxa"/>
            <w:vAlign w:val="center"/>
          </w:tcPr>
          <w:p w14:paraId="6366B1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董素青</w:t>
            </w:r>
          </w:p>
        </w:tc>
      </w:tr>
      <w:tr w14:paraId="64AD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7BFA2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大地的皱纹 </w:t>
            </w:r>
          </w:p>
        </w:tc>
        <w:tc>
          <w:tcPr>
            <w:tcW w:w="2126" w:type="dxa"/>
            <w:vAlign w:val="center"/>
          </w:tcPr>
          <w:p w14:paraId="5068F5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ED745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陈宥伊</w:t>
            </w:r>
          </w:p>
        </w:tc>
        <w:tc>
          <w:tcPr>
            <w:tcW w:w="1559" w:type="dxa"/>
            <w:vAlign w:val="center"/>
          </w:tcPr>
          <w:p w14:paraId="7EB319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冯珍珍</w:t>
            </w:r>
          </w:p>
        </w:tc>
      </w:tr>
      <w:tr w14:paraId="7852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D12FA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镜遇</w:t>
            </w:r>
          </w:p>
        </w:tc>
        <w:tc>
          <w:tcPr>
            <w:tcW w:w="2126" w:type="dxa"/>
            <w:vAlign w:val="center"/>
          </w:tcPr>
          <w:p w14:paraId="34FD8F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786D3C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陈烨、陈怡颖、</w:t>
            </w:r>
          </w:p>
          <w:p w14:paraId="2879A7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郑漫彤、傅珈琦、顾文轩、闫璐</w:t>
            </w:r>
          </w:p>
        </w:tc>
        <w:tc>
          <w:tcPr>
            <w:tcW w:w="1559" w:type="dxa"/>
            <w:vAlign w:val="center"/>
          </w:tcPr>
          <w:p w14:paraId="1A7C956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彭艳戎</w:t>
            </w:r>
          </w:p>
        </w:tc>
      </w:tr>
    </w:tbl>
    <w:p w14:paraId="5B877CCF">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01080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16DAA9F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网图新视界</w:t>
            </w:r>
            <w:r>
              <w:rPr>
                <w:rFonts w:hint="eastAsia" w:ascii="黑体" w:hAnsi="黑体" w:eastAsia="黑体"/>
                <w:sz w:val="30"/>
                <w:szCs w:val="30"/>
                <w:lang w:eastAsia="zh-CN"/>
              </w:rPr>
              <w:t>”</w:t>
            </w:r>
            <w:r>
              <w:rPr>
                <w:rFonts w:hint="eastAsia" w:ascii="黑体" w:hAnsi="黑体" w:eastAsia="黑体"/>
                <w:sz w:val="30"/>
                <w:szCs w:val="30"/>
              </w:rPr>
              <w:t>类</w:t>
            </w:r>
          </w:p>
        </w:tc>
      </w:tr>
      <w:tr w14:paraId="30F1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C4A13FE">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4</w:t>
            </w:r>
            <w:r>
              <w:rPr>
                <w:rFonts w:hint="eastAsia" w:ascii="楷体_GB2312" w:hAnsi="宋体" w:eastAsia="楷体_GB2312"/>
                <w:sz w:val="30"/>
                <w:szCs w:val="30"/>
              </w:rPr>
              <w:t>项）</w:t>
            </w:r>
          </w:p>
        </w:tc>
      </w:tr>
      <w:tr w14:paraId="338A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E772F7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3BFB7BF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E8880CC">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1804080F">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6957B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91853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簪花入画，潮起蟳埔：一幅漫画讲述“向海而生”的智慧 </w:t>
            </w:r>
          </w:p>
        </w:tc>
        <w:tc>
          <w:tcPr>
            <w:tcW w:w="2126" w:type="dxa"/>
            <w:vAlign w:val="center"/>
          </w:tcPr>
          <w:p w14:paraId="2829F7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法学院</w:t>
            </w:r>
          </w:p>
        </w:tc>
        <w:tc>
          <w:tcPr>
            <w:tcW w:w="2693" w:type="dxa"/>
            <w:vAlign w:val="center"/>
          </w:tcPr>
          <w:p w14:paraId="3E850E6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陈悦、黄雨珊</w:t>
            </w:r>
          </w:p>
        </w:tc>
        <w:tc>
          <w:tcPr>
            <w:tcW w:w="1559" w:type="dxa"/>
            <w:vAlign w:val="center"/>
          </w:tcPr>
          <w:p w14:paraId="5F5352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陈凤娣</w:t>
            </w:r>
          </w:p>
        </w:tc>
      </w:tr>
      <w:tr w14:paraId="5E4B7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BAB18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青春步履铸永安 </w:t>
            </w:r>
          </w:p>
        </w:tc>
        <w:tc>
          <w:tcPr>
            <w:tcW w:w="2126" w:type="dxa"/>
            <w:vAlign w:val="center"/>
          </w:tcPr>
          <w:p w14:paraId="759E6E8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2ADAEA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王文婧、游雨欣、杨青</w:t>
            </w:r>
          </w:p>
        </w:tc>
        <w:tc>
          <w:tcPr>
            <w:tcW w:w="1559" w:type="dxa"/>
            <w:vAlign w:val="center"/>
          </w:tcPr>
          <w:p w14:paraId="047AB5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陈鑫铃</w:t>
            </w:r>
          </w:p>
        </w:tc>
      </w:tr>
      <w:tr w14:paraId="4AFB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DF292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稻浪随风 </w:t>
            </w:r>
          </w:p>
        </w:tc>
        <w:tc>
          <w:tcPr>
            <w:tcW w:w="2126" w:type="dxa"/>
            <w:vAlign w:val="center"/>
          </w:tcPr>
          <w:p w14:paraId="4DDE1C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美术学院</w:t>
            </w:r>
          </w:p>
        </w:tc>
        <w:tc>
          <w:tcPr>
            <w:tcW w:w="2693" w:type="dxa"/>
            <w:vAlign w:val="center"/>
          </w:tcPr>
          <w:p w14:paraId="1BA635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林颖</w:t>
            </w:r>
          </w:p>
        </w:tc>
        <w:tc>
          <w:tcPr>
            <w:tcW w:w="1559" w:type="dxa"/>
            <w:vAlign w:val="center"/>
          </w:tcPr>
          <w:p w14:paraId="414F1B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黄剑平</w:t>
            </w:r>
          </w:p>
        </w:tc>
      </w:tr>
      <w:tr w14:paraId="1ABD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556C8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市井烟火</w:t>
            </w:r>
          </w:p>
        </w:tc>
        <w:tc>
          <w:tcPr>
            <w:tcW w:w="2126" w:type="dxa"/>
            <w:vAlign w:val="center"/>
          </w:tcPr>
          <w:p w14:paraId="7F01BE8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09F705D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黄如莹</w:t>
            </w:r>
          </w:p>
        </w:tc>
        <w:tc>
          <w:tcPr>
            <w:tcW w:w="1559" w:type="dxa"/>
            <w:vAlign w:val="center"/>
          </w:tcPr>
          <w:p w14:paraId="665138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016E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3E16A76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6</w:t>
            </w:r>
            <w:r>
              <w:rPr>
                <w:rFonts w:hint="eastAsia" w:ascii="楷体_GB2312" w:hAnsi="宋体" w:eastAsia="楷体_GB2312"/>
                <w:sz w:val="30"/>
                <w:szCs w:val="30"/>
              </w:rPr>
              <w:t>项）</w:t>
            </w:r>
          </w:p>
        </w:tc>
      </w:tr>
      <w:tr w14:paraId="1E977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F0B322F">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sz w:val="28"/>
                <w:szCs w:val="28"/>
              </w:rPr>
            </w:pPr>
            <w:r>
              <w:rPr>
                <w:rFonts w:hint="eastAsia" w:ascii="仿宋_GB2312" w:hAnsi="宋体" w:eastAsia="仿宋_GB2312" w:cs="Times New Roman"/>
                <w:b/>
                <w:bCs/>
                <w:sz w:val="28"/>
                <w:szCs w:val="28"/>
              </w:rPr>
              <w:t>作品名称</w:t>
            </w:r>
          </w:p>
        </w:tc>
        <w:tc>
          <w:tcPr>
            <w:tcW w:w="2126" w:type="dxa"/>
            <w:vAlign w:val="center"/>
          </w:tcPr>
          <w:p w14:paraId="293F4EE0">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sz w:val="28"/>
                <w:szCs w:val="28"/>
              </w:rPr>
            </w:pPr>
            <w:r>
              <w:rPr>
                <w:rFonts w:hint="eastAsia" w:ascii="仿宋_GB2312" w:hAnsi="宋体" w:eastAsia="仿宋_GB2312" w:cs="Times New Roman"/>
                <w:b/>
                <w:bCs/>
                <w:sz w:val="28"/>
                <w:szCs w:val="28"/>
              </w:rPr>
              <w:t>所在学院</w:t>
            </w:r>
          </w:p>
        </w:tc>
        <w:tc>
          <w:tcPr>
            <w:tcW w:w="2693" w:type="dxa"/>
            <w:vAlign w:val="center"/>
          </w:tcPr>
          <w:p w14:paraId="6D52B8A0">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sz w:val="28"/>
                <w:szCs w:val="28"/>
              </w:rPr>
            </w:pPr>
            <w:r>
              <w:rPr>
                <w:rFonts w:hint="eastAsia" w:ascii="仿宋_GB2312" w:hAnsi="宋体" w:eastAsia="仿宋_GB2312" w:cs="Times New Roman"/>
                <w:b/>
                <w:bCs/>
                <w:sz w:val="28"/>
                <w:szCs w:val="28"/>
              </w:rPr>
              <w:t>作者姓名</w:t>
            </w:r>
          </w:p>
        </w:tc>
        <w:tc>
          <w:tcPr>
            <w:tcW w:w="1559" w:type="dxa"/>
            <w:vAlign w:val="center"/>
          </w:tcPr>
          <w:p w14:paraId="68FD0F43">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宋体" w:eastAsia="仿宋_GB2312" w:cs="Times New Roman"/>
                <w:b/>
                <w:bCs/>
                <w:sz w:val="28"/>
                <w:szCs w:val="28"/>
              </w:rPr>
            </w:pPr>
            <w:r>
              <w:rPr>
                <w:rFonts w:hint="eastAsia" w:ascii="仿宋_GB2312" w:hAnsi="宋体" w:eastAsia="仿宋_GB2312" w:cs="Times New Roman"/>
                <w:b/>
                <w:bCs/>
                <w:sz w:val="28"/>
                <w:szCs w:val="28"/>
              </w:rPr>
              <w:t>指导教师</w:t>
            </w:r>
          </w:p>
        </w:tc>
      </w:tr>
      <w:tr w14:paraId="61417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11390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祈</w:t>
            </w:r>
          </w:p>
        </w:tc>
        <w:tc>
          <w:tcPr>
            <w:tcW w:w="2126" w:type="dxa"/>
            <w:vAlign w:val="center"/>
          </w:tcPr>
          <w:p w14:paraId="6E1B45A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体育科学学院</w:t>
            </w:r>
          </w:p>
        </w:tc>
        <w:tc>
          <w:tcPr>
            <w:tcW w:w="2693" w:type="dxa"/>
            <w:vAlign w:val="center"/>
          </w:tcPr>
          <w:p w14:paraId="19882A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刘钰佳</w:t>
            </w:r>
          </w:p>
        </w:tc>
        <w:tc>
          <w:tcPr>
            <w:tcW w:w="1559" w:type="dxa"/>
            <w:vAlign w:val="center"/>
          </w:tcPr>
          <w:p w14:paraId="6B083A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黄材楠</w:t>
            </w:r>
          </w:p>
        </w:tc>
      </w:tr>
      <w:tr w14:paraId="7110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2DC43F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彩色脉搏</w:t>
            </w:r>
          </w:p>
        </w:tc>
        <w:tc>
          <w:tcPr>
            <w:tcW w:w="2126" w:type="dxa"/>
            <w:vAlign w:val="center"/>
          </w:tcPr>
          <w:p w14:paraId="498E65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环境与资源学院</w:t>
            </w:r>
          </w:p>
        </w:tc>
        <w:tc>
          <w:tcPr>
            <w:tcW w:w="2693" w:type="dxa"/>
            <w:vAlign w:val="center"/>
          </w:tcPr>
          <w:p w14:paraId="4929DB0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盛情</w:t>
            </w:r>
          </w:p>
        </w:tc>
        <w:tc>
          <w:tcPr>
            <w:tcW w:w="1559" w:type="dxa"/>
            <w:vAlign w:val="center"/>
          </w:tcPr>
          <w:p w14:paraId="5439CC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章忠</w:t>
            </w:r>
          </w:p>
        </w:tc>
      </w:tr>
      <w:tr w14:paraId="0C1A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A0E12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小葵的反诈课堂</w:t>
            </w:r>
          </w:p>
        </w:tc>
        <w:tc>
          <w:tcPr>
            <w:tcW w:w="2126" w:type="dxa"/>
            <w:vAlign w:val="center"/>
          </w:tcPr>
          <w:p w14:paraId="70DB06D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87434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张曼迪</w:t>
            </w:r>
          </w:p>
        </w:tc>
        <w:tc>
          <w:tcPr>
            <w:tcW w:w="1559" w:type="dxa"/>
            <w:vAlign w:val="center"/>
          </w:tcPr>
          <w:p w14:paraId="7B8918C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018E3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BE4E14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耀眼的迷彩服记载的是青春 </w:t>
            </w:r>
          </w:p>
        </w:tc>
        <w:tc>
          <w:tcPr>
            <w:tcW w:w="2126" w:type="dxa"/>
            <w:vAlign w:val="center"/>
          </w:tcPr>
          <w:p w14:paraId="568A433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57CB67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林煜凯、赖钧涵</w:t>
            </w:r>
          </w:p>
        </w:tc>
        <w:tc>
          <w:tcPr>
            <w:tcW w:w="1559" w:type="dxa"/>
            <w:vAlign w:val="center"/>
          </w:tcPr>
          <w:p w14:paraId="77C8C7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21972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ECCF4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暮年之困 </w:t>
            </w:r>
          </w:p>
        </w:tc>
        <w:tc>
          <w:tcPr>
            <w:tcW w:w="2126" w:type="dxa"/>
            <w:vAlign w:val="center"/>
          </w:tcPr>
          <w:p w14:paraId="137F50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美术学院</w:t>
            </w:r>
          </w:p>
        </w:tc>
        <w:tc>
          <w:tcPr>
            <w:tcW w:w="2693" w:type="dxa"/>
            <w:vAlign w:val="center"/>
          </w:tcPr>
          <w:p w14:paraId="292C4D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林思涵</w:t>
            </w:r>
          </w:p>
        </w:tc>
        <w:tc>
          <w:tcPr>
            <w:tcW w:w="1559" w:type="dxa"/>
            <w:vAlign w:val="center"/>
          </w:tcPr>
          <w:p w14:paraId="72B0094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3074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3E7AF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静绽与瞬光</w:t>
            </w:r>
          </w:p>
        </w:tc>
        <w:tc>
          <w:tcPr>
            <w:tcW w:w="2126" w:type="dxa"/>
            <w:vAlign w:val="center"/>
          </w:tcPr>
          <w:p w14:paraId="01CB113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A68354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洪芯芯</w:t>
            </w:r>
          </w:p>
        </w:tc>
        <w:tc>
          <w:tcPr>
            <w:tcW w:w="1559" w:type="dxa"/>
            <w:vAlign w:val="center"/>
          </w:tcPr>
          <w:p w14:paraId="0C7186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杨来恩</w:t>
            </w:r>
          </w:p>
        </w:tc>
      </w:tr>
      <w:tr w14:paraId="64C7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724CEE9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15</w:t>
            </w:r>
            <w:r>
              <w:rPr>
                <w:rFonts w:hint="eastAsia" w:ascii="楷体_GB2312" w:hAnsi="宋体" w:eastAsia="楷体_GB2312"/>
                <w:sz w:val="30"/>
                <w:szCs w:val="30"/>
              </w:rPr>
              <w:t>项）</w:t>
            </w:r>
          </w:p>
        </w:tc>
      </w:tr>
      <w:tr w14:paraId="2075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70233E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0F569E5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5ED6BE3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29DEF26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0B4D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CACE1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天空</w:t>
            </w:r>
          </w:p>
        </w:tc>
        <w:tc>
          <w:tcPr>
            <w:tcW w:w="2126" w:type="dxa"/>
            <w:vAlign w:val="center"/>
          </w:tcPr>
          <w:p w14:paraId="069A761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光电与信息工程学院</w:t>
            </w:r>
          </w:p>
        </w:tc>
        <w:tc>
          <w:tcPr>
            <w:tcW w:w="2693" w:type="dxa"/>
            <w:vAlign w:val="center"/>
          </w:tcPr>
          <w:p w14:paraId="0FC6BE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彭雅俐</w:t>
            </w:r>
          </w:p>
        </w:tc>
        <w:tc>
          <w:tcPr>
            <w:tcW w:w="1559" w:type="dxa"/>
            <w:vAlign w:val="center"/>
          </w:tcPr>
          <w:p w14:paraId="7168324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郭佳鹏</w:t>
            </w:r>
          </w:p>
        </w:tc>
      </w:tr>
      <w:tr w14:paraId="6042D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6A10A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风语潮声 </w:t>
            </w:r>
          </w:p>
        </w:tc>
        <w:tc>
          <w:tcPr>
            <w:tcW w:w="2126" w:type="dxa"/>
            <w:vAlign w:val="center"/>
          </w:tcPr>
          <w:p w14:paraId="4CA1717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地理科学学院</w:t>
            </w:r>
          </w:p>
        </w:tc>
        <w:tc>
          <w:tcPr>
            <w:tcW w:w="2693" w:type="dxa"/>
            <w:vAlign w:val="center"/>
          </w:tcPr>
          <w:p w14:paraId="4AC7FB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吴宇名</w:t>
            </w:r>
          </w:p>
        </w:tc>
        <w:tc>
          <w:tcPr>
            <w:tcW w:w="1559" w:type="dxa"/>
            <w:vAlign w:val="center"/>
          </w:tcPr>
          <w:p w14:paraId="5D42403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郑新杰</w:t>
            </w:r>
          </w:p>
        </w:tc>
      </w:tr>
      <w:tr w14:paraId="139D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AF77D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日出泰山，家国同辉 </w:t>
            </w:r>
          </w:p>
        </w:tc>
        <w:tc>
          <w:tcPr>
            <w:tcW w:w="2126" w:type="dxa"/>
            <w:vAlign w:val="center"/>
          </w:tcPr>
          <w:p w14:paraId="0C6BBC7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体育科学学院</w:t>
            </w:r>
          </w:p>
        </w:tc>
        <w:tc>
          <w:tcPr>
            <w:tcW w:w="2693" w:type="dxa"/>
            <w:vAlign w:val="center"/>
          </w:tcPr>
          <w:p w14:paraId="2F85AB1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苏垭楠</w:t>
            </w:r>
          </w:p>
        </w:tc>
        <w:tc>
          <w:tcPr>
            <w:tcW w:w="1559" w:type="dxa"/>
            <w:vAlign w:val="center"/>
          </w:tcPr>
          <w:p w14:paraId="21AEBC7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黄羚杰</w:t>
            </w:r>
          </w:p>
        </w:tc>
      </w:tr>
      <w:tr w14:paraId="110B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4C560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弘扬雷锋精神，奏响志愿华章 </w:t>
            </w:r>
          </w:p>
        </w:tc>
        <w:tc>
          <w:tcPr>
            <w:tcW w:w="2126" w:type="dxa"/>
            <w:vAlign w:val="center"/>
          </w:tcPr>
          <w:p w14:paraId="6D203C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4934FD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王得</w:t>
            </w:r>
          </w:p>
        </w:tc>
        <w:tc>
          <w:tcPr>
            <w:tcW w:w="1559" w:type="dxa"/>
            <w:vAlign w:val="center"/>
          </w:tcPr>
          <w:p w14:paraId="34CB25B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20EA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DA83E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最是人间烟火气 </w:t>
            </w:r>
          </w:p>
        </w:tc>
        <w:tc>
          <w:tcPr>
            <w:tcW w:w="2126" w:type="dxa"/>
            <w:vAlign w:val="center"/>
          </w:tcPr>
          <w:p w14:paraId="4F67181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地理科学学院</w:t>
            </w:r>
          </w:p>
        </w:tc>
        <w:tc>
          <w:tcPr>
            <w:tcW w:w="2693" w:type="dxa"/>
            <w:vAlign w:val="center"/>
          </w:tcPr>
          <w:p w14:paraId="2D8E991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徐艺轩</w:t>
            </w:r>
          </w:p>
        </w:tc>
        <w:tc>
          <w:tcPr>
            <w:tcW w:w="1559" w:type="dxa"/>
            <w:vAlign w:val="center"/>
          </w:tcPr>
          <w:p w14:paraId="7335526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郑新杰</w:t>
            </w:r>
          </w:p>
        </w:tc>
      </w:tr>
      <w:tr w14:paraId="5BC42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498B7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指尖恶语，无形伤人</w:t>
            </w:r>
          </w:p>
        </w:tc>
        <w:tc>
          <w:tcPr>
            <w:tcW w:w="2126" w:type="dxa"/>
            <w:vAlign w:val="center"/>
          </w:tcPr>
          <w:p w14:paraId="24C2E8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物理与能源学院</w:t>
            </w:r>
          </w:p>
        </w:tc>
        <w:tc>
          <w:tcPr>
            <w:tcW w:w="2693" w:type="dxa"/>
            <w:vAlign w:val="center"/>
          </w:tcPr>
          <w:p w14:paraId="5BFC08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温诗琪</w:t>
            </w:r>
          </w:p>
        </w:tc>
        <w:tc>
          <w:tcPr>
            <w:tcW w:w="1559" w:type="dxa"/>
            <w:vAlign w:val="center"/>
          </w:tcPr>
          <w:p w14:paraId="23DA34B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蔡绮谣</w:t>
            </w:r>
          </w:p>
        </w:tc>
      </w:tr>
      <w:tr w14:paraId="46D3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472A8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自然之窗</w:t>
            </w:r>
          </w:p>
        </w:tc>
        <w:tc>
          <w:tcPr>
            <w:tcW w:w="2126" w:type="dxa"/>
            <w:vAlign w:val="center"/>
          </w:tcPr>
          <w:p w14:paraId="14298C9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光电与信息工程学院</w:t>
            </w:r>
          </w:p>
        </w:tc>
        <w:tc>
          <w:tcPr>
            <w:tcW w:w="2693" w:type="dxa"/>
            <w:vAlign w:val="center"/>
          </w:tcPr>
          <w:p w14:paraId="5EE6C8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吴雯雯</w:t>
            </w:r>
          </w:p>
        </w:tc>
        <w:tc>
          <w:tcPr>
            <w:tcW w:w="1559" w:type="dxa"/>
            <w:vAlign w:val="center"/>
          </w:tcPr>
          <w:p w14:paraId="2945EFD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郭佳鹏</w:t>
            </w:r>
          </w:p>
        </w:tc>
      </w:tr>
      <w:tr w14:paraId="2C1D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D5405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心灵护航：青少年心理自助指南</w:t>
            </w:r>
          </w:p>
        </w:tc>
        <w:tc>
          <w:tcPr>
            <w:tcW w:w="2126" w:type="dxa"/>
            <w:vAlign w:val="center"/>
          </w:tcPr>
          <w:p w14:paraId="6B43816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心理学院</w:t>
            </w:r>
          </w:p>
        </w:tc>
        <w:tc>
          <w:tcPr>
            <w:tcW w:w="2693" w:type="dxa"/>
            <w:vAlign w:val="center"/>
          </w:tcPr>
          <w:p w14:paraId="2568C6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黄芷彤</w:t>
            </w:r>
          </w:p>
        </w:tc>
        <w:tc>
          <w:tcPr>
            <w:tcW w:w="1559" w:type="dxa"/>
            <w:vAlign w:val="center"/>
          </w:tcPr>
          <w:p w14:paraId="59B7FDA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孟现鑫</w:t>
            </w:r>
          </w:p>
        </w:tc>
      </w:tr>
      <w:tr w14:paraId="2F52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130CA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红树林之下 </w:t>
            </w:r>
          </w:p>
        </w:tc>
        <w:tc>
          <w:tcPr>
            <w:tcW w:w="2126" w:type="dxa"/>
            <w:vAlign w:val="center"/>
          </w:tcPr>
          <w:p w14:paraId="2A7221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地理科学学院</w:t>
            </w:r>
          </w:p>
        </w:tc>
        <w:tc>
          <w:tcPr>
            <w:tcW w:w="2693" w:type="dxa"/>
            <w:vAlign w:val="center"/>
          </w:tcPr>
          <w:p w14:paraId="69095B7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吴双</w:t>
            </w:r>
          </w:p>
        </w:tc>
        <w:tc>
          <w:tcPr>
            <w:tcW w:w="1559" w:type="dxa"/>
            <w:vAlign w:val="center"/>
          </w:tcPr>
          <w:p w14:paraId="10F9020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郑新杰</w:t>
            </w:r>
          </w:p>
        </w:tc>
      </w:tr>
      <w:tr w14:paraId="6207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0DCC5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绮丽朝日 </w:t>
            </w:r>
          </w:p>
        </w:tc>
        <w:tc>
          <w:tcPr>
            <w:tcW w:w="2126" w:type="dxa"/>
            <w:vAlign w:val="center"/>
          </w:tcPr>
          <w:p w14:paraId="728A2B9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18597C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黄畅</w:t>
            </w:r>
          </w:p>
        </w:tc>
        <w:tc>
          <w:tcPr>
            <w:tcW w:w="1559" w:type="dxa"/>
            <w:vAlign w:val="center"/>
          </w:tcPr>
          <w:p w14:paraId="03394739">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姚起航</w:t>
            </w:r>
          </w:p>
        </w:tc>
      </w:tr>
      <w:tr w14:paraId="5E736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7A1F2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温柔的重启 </w:t>
            </w:r>
          </w:p>
        </w:tc>
        <w:tc>
          <w:tcPr>
            <w:tcW w:w="2126" w:type="dxa"/>
            <w:vAlign w:val="center"/>
          </w:tcPr>
          <w:p w14:paraId="0E9593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美术学院</w:t>
            </w:r>
          </w:p>
        </w:tc>
        <w:tc>
          <w:tcPr>
            <w:tcW w:w="2693" w:type="dxa"/>
            <w:vAlign w:val="center"/>
          </w:tcPr>
          <w:p w14:paraId="0A8DD5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陈晨</w:t>
            </w:r>
          </w:p>
        </w:tc>
        <w:tc>
          <w:tcPr>
            <w:tcW w:w="1559" w:type="dxa"/>
            <w:vAlign w:val="center"/>
          </w:tcPr>
          <w:p w14:paraId="3E9E05E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林晓敏</w:t>
            </w:r>
          </w:p>
        </w:tc>
      </w:tr>
      <w:tr w14:paraId="1ACC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767DDF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绿色守护者</w:t>
            </w:r>
          </w:p>
        </w:tc>
        <w:tc>
          <w:tcPr>
            <w:tcW w:w="2126" w:type="dxa"/>
            <w:vAlign w:val="center"/>
          </w:tcPr>
          <w:p w14:paraId="12B3553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2AE2A0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康艺佳</w:t>
            </w:r>
          </w:p>
        </w:tc>
        <w:tc>
          <w:tcPr>
            <w:tcW w:w="1559" w:type="dxa"/>
            <w:vAlign w:val="center"/>
          </w:tcPr>
          <w:p w14:paraId="2E7134A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10EE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9F8BCD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破网络茧房，赴青春山海 </w:t>
            </w:r>
          </w:p>
        </w:tc>
        <w:tc>
          <w:tcPr>
            <w:tcW w:w="2126" w:type="dxa"/>
            <w:vAlign w:val="center"/>
          </w:tcPr>
          <w:p w14:paraId="68D68F0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4891DA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黄艺萍</w:t>
            </w:r>
          </w:p>
        </w:tc>
        <w:tc>
          <w:tcPr>
            <w:tcW w:w="1559" w:type="dxa"/>
            <w:vAlign w:val="center"/>
          </w:tcPr>
          <w:p w14:paraId="008A6E9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6E334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20A2E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光影下的红色史诗 </w:t>
            </w:r>
          </w:p>
        </w:tc>
        <w:tc>
          <w:tcPr>
            <w:tcW w:w="2126" w:type="dxa"/>
            <w:vAlign w:val="center"/>
          </w:tcPr>
          <w:p w14:paraId="39DFFBF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心理学院</w:t>
            </w:r>
          </w:p>
        </w:tc>
        <w:tc>
          <w:tcPr>
            <w:tcW w:w="2693" w:type="dxa"/>
            <w:vAlign w:val="center"/>
          </w:tcPr>
          <w:p w14:paraId="491001E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林莹</w:t>
            </w:r>
          </w:p>
        </w:tc>
        <w:tc>
          <w:tcPr>
            <w:tcW w:w="1559" w:type="dxa"/>
            <w:vAlign w:val="center"/>
          </w:tcPr>
          <w:p w14:paraId="1E4979F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27F9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7D541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接受自己</w:t>
            </w:r>
          </w:p>
        </w:tc>
        <w:tc>
          <w:tcPr>
            <w:tcW w:w="2126" w:type="dxa"/>
            <w:vAlign w:val="center"/>
          </w:tcPr>
          <w:p w14:paraId="7EF2676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181F0E7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郑涵韵</w:t>
            </w:r>
          </w:p>
        </w:tc>
        <w:tc>
          <w:tcPr>
            <w:tcW w:w="1559" w:type="dxa"/>
            <w:vAlign w:val="center"/>
          </w:tcPr>
          <w:p w14:paraId="3747BAA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廖伊诺</w:t>
            </w:r>
          </w:p>
        </w:tc>
      </w:tr>
    </w:tbl>
    <w:p w14:paraId="17057252">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7287E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79B5DB8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网语青年说</w:t>
            </w:r>
            <w:r>
              <w:rPr>
                <w:rFonts w:hint="eastAsia" w:ascii="黑体" w:hAnsi="黑体" w:eastAsia="黑体"/>
                <w:sz w:val="30"/>
                <w:szCs w:val="30"/>
                <w:lang w:eastAsia="zh-CN"/>
              </w:rPr>
              <w:t>”</w:t>
            </w:r>
            <w:r>
              <w:rPr>
                <w:rFonts w:hint="eastAsia" w:ascii="黑体" w:hAnsi="黑体" w:eastAsia="黑体"/>
                <w:sz w:val="30"/>
                <w:szCs w:val="30"/>
              </w:rPr>
              <w:t>类</w:t>
            </w:r>
          </w:p>
        </w:tc>
      </w:tr>
      <w:tr w14:paraId="2955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417CBF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3</w:t>
            </w:r>
            <w:r>
              <w:rPr>
                <w:rFonts w:hint="eastAsia" w:ascii="楷体_GB2312" w:hAnsi="宋体" w:eastAsia="楷体_GB2312"/>
                <w:sz w:val="30"/>
                <w:szCs w:val="30"/>
              </w:rPr>
              <w:t>项）</w:t>
            </w:r>
          </w:p>
        </w:tc>
      </w:tr>
      <w:tr w14:paraId="4119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B2E079A">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54697790">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EC91AE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2558789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5462D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D82C4C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重拾起生命的丰盈 </w:t>
            </w:r>
          </w:p>
        </w:tc>
        <w:tc>
          <w:tcPr>
            <w:tcW w:w="2126" w:type="dxa"/>
            <w:vAlign w:val="center"/>
          </w:tcPr>
          <w:p w14:paraId="63210B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57313B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金若萱</w:t>
            </w:r>
          </w:p>
        </w:tc>
        <w:tc>
          <w:tcPr>
            <w:tcW w:w="1559" w:type="dxa"/>
            <w:vAlign w:val="center"/>
          </w:tcPr>
          <w:p w14:paraId="3CE150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FD4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3411D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平凡中的不凡：青春意义的另类探寻 </w:t>
            </w:r>
          </w:p>
        </w:tc>
        <w:tc>
          <w:tcPr>
            <w:tcW w:w="2126" w:type="dxa"/>
            <w:vAlign w:val="center"/>
          </w:tcPr>
          <w:p w14:paraId="75649C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马克思主义学院</w:t>
            </w:r>
          </w:p>
        </w:tc>
        <w:tc>
          <w:tcPr>
            <w:tcW w:w="2693" w:type="dxa"/>
            <w:vAlign w:val="center"/>
          </w:tcPr>
          <w:p w14:paraId="77F7A6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侯明霞</w:t>
            </w:r>
          </w:p>
        </w:tc>
        <w:tc>
          <w:tcPr>
            <w:tcW w:w="1559" w:type="dxa"/>
            <w:vAlign w:val="center"/>
          </w:tcPr>
          <w:p w14:paraId="11C576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22EB1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79CC1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逆命立世，成无畏传奇 </w:t>
            </w:r>
          </w:p>
        </w:tc>
        <w:tc>
          <w:tcPr>
            <w:tcW w:w="2126" w:type="dxa"/>
            <w:vAlign w:val="center"/>
          </w:tcPr>
          <w:p w14:paraId="7CC17D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1DEDC2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蔡语灵</w:t>
            </w:r>
          </w:p>
        </w:tc>
        <w:tc>
          <w:tcPr>
            <w:tcW w:w="1559" w:type="dxa"/>
            <w:vAlign w:val="center"/>
          </w:tcPr>
          <w:p w14:paraId="33F7AD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1B36F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6701421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5</w:t>
            </w:r>
            <w:r>
              <w:rPr>
                <w:rFonts w:hint="eastAsia" w:ascii="楷体_GB2312" w:hAnsi="宋体" w:eastAsia="楷体_GB2312"/>
                <w:sz w:val="30"/>
                <w:szCs w:val="30"/>
              </w:rPr>
              <w:t>项）</w:t>
            </w:r>
          </w:p>
        </w:tc>
      </w:tr>
      <w:tr w14:paraId="06AB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37AEC1B">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2F8E932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0F671CCA">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533ECA6F">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7F36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5B421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highlight w:val="none"/>
                <w:u w:val="none"/>
                <w:lang w:val="en-US" w:eastAsia="zh-CN" w:bidi="ar"/>
              </w:rPr>
              <w:t>扎根乡村土壤的一等材</w:t>
            </w:r>
          </w:p>
        </w:tc>
        <w:tc>
          <w:tcPr>
            <w:tcW w:w="2126" w:type="dxa"/>
            <w:vAlign w:val="center"/>
          </w:tcPr>
          <w:p w14:paraId="65BF39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海外教育学院</w:t>
            </w:r>
          </w:p>
        </w:tc>
        <w:tc>
          <w:tcPr>
            <w:tcW w:w="2693" w:type="dxa"/>
            <w:vAlign w:val="center"/>
          </w:tcPr>
          <w:p w14:paraId="27EEEC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宋体" w:eastAsia="仿宋_GB2312" w:cs="仿宋_GB2312"/>
                <w:i w:val="0"/>
                <w:iCs w:val="0"/>
                <w:color w:val="000000"/>
                <w:kern w:val="0"/>
                <w:sz w:val="28"/>
                <w:szCs w:val="28"/>
                <w:u w:val="none"/>
                <w:lang w:val="en-US" w:eastAsia="zh-CN" w:bidi="ar"/>
              </w:rPr>
              <w:t>陈芷涵</w:t>
            </w:r>
          </w:p>
        </w:tc>
        <w:tc>
          <w:tcPr>
            <w:tcW w:w="1559" w:type="dxa"/>
            <w:vAlign w:val="center"/>
          </w:tcPr>
          <w:p w14:paraId="5629092E">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2389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E74A39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青春这趟车，我们都是赶路人 </w:t>
            </w:r>
            <w:r>
              <w:rPr>
                <w:rFonts w:hint="default" w:ascii="仿宋_GB2312" w:hAnsi="仿宋_GB2312" w:eastAsia="仿宋_GB2312" w:cs="仿宋_GB2312"/>
                <w:i w:val="0"/>
                <w:iCs w:val="0"/>
                <w:color w:val="000000"/>
                <w:kern w:val="0"/>
                <w:sz w:val="28"/>
                <w:szCs w:val="28"/>
                <w:u w:val="none"/>
                <w:lang w:val="en-US" w:eastAsia="zh-CN" w:bidi="ar"/>
              </w:rPr>
              <w:t>​</w:t>
            </w:r>
          </w:p>
        </w:tc>
        <w:tc>
          <w:tcPr>
            <w:tcW w:w="2126" w:type="dxa"/>
            <w:vAlign w:val="center"/>
          </w:tcPr>
          <w:p w14:paraId="3BD7D6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马克思主义学院</w:t>
            </w:r>
          </w:p>
        </w:tc>
        <w:tc>
          <w:tcPr>
            <w:tcW w:w="2693" w:type="dxa"/>
            <w:vAlign w:val="center"/>
          </w:tcPr>
          <w:p w14:paraId="4DB82A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刘小芳</w:t>
            </w:r>
          </w:p>
        </w:tc>
        <w:tc>
          <w:tcPr>
            <w:tcW w:w="1559" w:type="dxa"/>
            <w:vAlign w:val="center"/>
          </w:tcPr>
          <w:p w14:paraId="4F7D8C2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0399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F2AB4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“县中振兴”：破除县中发展困境，推动县中健康发展 </w:t>
            </w:r>
          </w:p>
        </w:tc>
        <w:tc>
          <w:tcPr>
            <w:tcW w:w="2126" w:type="dxa"/>
            <w:vAlign w:val="center"/>
          </w:tcPr>
          <w:p w14:paraId="29BE641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3E2E2E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李宇轩</w:t>
            </w:r>
          </w:p>
        </w:tc>
        <w:tc>
          <w:tcPr>
            <w:tcW w:w="1559" w:type="dxa"/>
            <w:vAlign w:val="center"/>
          </w:tcPr>
          <w:p w14:paraId="61799E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559C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AD1E7D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“看，这次东方来了两个奇怪的家伙” </w:t>
            </w:r>
          </w:p>
        </w:tc>
        <w:tc>
          <w:tcPr>
            <w:tcW w:w="2126" w:type="dxa"/>
            <w:vAlign w:val="center"/>
          </w:tcPr>
          <w:p w14:paraId="6210E7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1C50E44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段清浅</w:t>
            </w:r>
          </w:p>
        </w:tc>
        <w:tc>
          <w:tcPr>
            <w:tcW w:w="1559" w:type="dxa"/>
            <w:vAlign w:val="center"/>
          </w:tcPr>
          <w:p w14:paraId="0AC5FC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549A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0AB7C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为何听完他们的故事，你却陷入了情绪低谷？ </w:t>
            </w:r>
          </w:p>
        </w:tc>
        <w:tc>
          <w:tcPr>
            <w:tcW w:w="2126" w:type="dxa"/>
            <w:vAlign w:val="center"/>
          </w:tcPr>
          <w:p w14:paraId="5692D2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心理学院</w:t>
            </w:r>
          </w:p>
        </w:tc>
        <w:tc>
          <w:tcPr>
            <w:tcW w:w="2693" w:type="dxa"/>
            <w:vAlign w:val="center"/>
          </w:tcPr>
          <w:p w14:paraId="69E0E5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黄芷彤</w:t>
            </w:r>
          </w:p>
        </w:tc>
        <w:tc>
          <w:tcPr>
            <w:tcW w:w="1559" w:type="dxa"/>
            <w:vAlign w:val="center"/>
          </w:tcPr>
          <w:p w14:paraId="0C83CB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723E0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1BAA7A4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7</w:t>
            </w:r>
            <w:r>
              <w:rPr>
                <w:rFonts w:hint="eastAsia" w:ascii="楷体_GB2312" w:hAnsi="宋体" w:eastAsia="楷体_GB2312"/>
                <w:sz w:val="30"/>
                <w:szCs w:val="30"/>
              </w:rPr>
              <w:t>项）</w:t>
            </w:r>
          </w:p>
        </w:tc>
      </w:tr>
      <w:tr w14:paraId="042C2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C6E34DE">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6D3D5A5E">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0C9A141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6E2EDE1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64FF0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ECDEE0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小羊将去何方 </w:t>
            </w:r>
          </w:p>
        </w:tc>
        <w:tc>
          <w:tcPr>
            <w:tcW w:w="2126" w:type="dxa"/>
            <w:vAlign w:val="center"/>
          </w:tcPr>
          <w:p w14:paraId="34E9B2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法学院</w:t>
            </w:r>
          </w:p>
        </w:tc>
        <w:tc>
          <w:tcPr>
            <w:tcW w:w="2693" w:type="dxa"/>
            <w:vAlign w:val="center"/>
          </w:tcPr>
          <w:p w14:paraId="42B288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谢佩瑶</w:t>
            </w:r>
          </w:p>
        </w:tc>
        <w:tc>
          <w:tcPr>
            <w:tcW w:w="1559" w:type="dxa"/>
            <w:vAlign w:val="center"/>
          </w:tcPr>
          <w:p w14:paraId="18CB001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F31C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49512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从“我命由我”到“命运共担” </w:t>
            </w:r>
          </w:p>
        </w:tc>
        <w:tc>
          <w:tcPr>
            <w:tcW w:w="2126" w:type="dxa"/>
            <w:vAlign w:val="center"/>
          </w:tcPr>
          <w:p w14:paraId="11C583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6DB280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纪凯莉</w:t>
            </w:r>
          </w:p>
        </w:tc>
        <w:tc>
          <w:tcPr>
            <w:tcW w:w="1559" w:type="dxa"/>
            <w:vAlign w:val="center"/>
          </w:tcPr>
          <w:p w14:paraId="4E46483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7077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4B3A5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别让短剧成为你的“精神鸦片” </w:t>
            </w:r>
          </w:p>
        </w:tc>
        <w:tc>
          <w:tcPr>
            <w:tcW w:w="2126" w:type="dxa"/>
            <w:vAlign w:val="center"/>
          </w:tcPr>
          <w:p w14:paraId="7D0CC20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767E20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李雅慧</w:t>
            </w:r>
          </w:p>
        </w:tc>
        <w:tc>
          <w:tcPr>
            <w:tcW w:w="1559" w:type="dxa"/>
            <w:vAlign w:val="center"/>
          </w:tcPr>
          <w:p w14:paraId="3084273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29CE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F6053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《哪吒2》中配角的出圈：小人物背后的大能量 </w:t>
            </w:r>
          </w:p>
        </w:tc>
        <w:tc>
          <w:tcPr>
            <w:tcW w:w="2126" w:type="dxa"/>
            <w:vAlign w:val="center"/>
          </w:tcPr>
          <w:p w14:paraId="3E412AC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4B32B65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程琳玲</w:t>
            </w:r>
          </w:p>
        </w:tc>
        <w:tc>
          <w:tcPr>
            <w:tcW w:w="1559" w:type="dxa"/>
            <w:vAlign w:val="center"/>
          </w:tcPr>
          <w:p w14:paraId="7036D0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9F2A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FC8FDC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当代青年的“搭子社交”</w:t>
            </w:r>
          </w:p>
        </w:tc>
        <w:tc>
          <w:tcPr>
            <w:tcW w:w="2126" w:type="dxa"/>
            <w:vAlign w:val="center"/>
          </w:tcPr>
          <w:p w14:paraId="3265F3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327E21B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蔡静妍</w:t>
            </w:r>
          </w:p>
        </w:tc>
        <w:tc>
          <w:tcPr>
            <w:tcW w:w="1559" w:type="dxa"/>
            <w:vAlign w:val="center"/>
          </w:tcPr>
          <w:p w14:paraId="1097C1C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4AECE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57A84E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读中国触动 有感</w:t>
            </w:r>
          </w:p>
        </w:tc>
        <w:tc>
          <w:tcPr>
            <w:tcW w:w="2126" w:type="dxa"/>
            <w:vAlign w:val="center"/>
          </w:tcPr>
          <w:p w14:paraId="0C159A2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75AF15A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吴思锦</w:t>
            </w:r>
          </w:p>
        </w:tc>
        <w:tc>
          <w:tcPr>
            <w:tcW w:w="1559" w:type="dxa"/>
            <w:vAlign w:val="center"/>
          </w:tcPr>
          <w:p w14:paraId="4BD6CF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1DCA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FCE8A6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传统故事重生下的共鸣与反思 </w:t>
            </w:r>
          </w:p>
        </w:tc>
        <w:tc>
          <w:tcPr>
            <w:tcW w:w="2126" w:type="dxa"/>
            <w:vAlign w:val="center"/>
          </w:tcPr>
          <w:p w14:paraId="1E618E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5D27683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黄怡萱</w:t>
            </w:r>
          </w:p>
        </w:tc>
        <w:tc>
          <w:tcPr>
            <w:tcW w:w="1559" w:type="dxa"/>
            <w:vAlign w:val="center"/>
          </w:tcPr>
          <w:p w14:paraId="016C4BB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bl>
    <w:p w14:paraId="557B524D">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09D2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6D5C30A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校园好声音</w:t>
            </w:r>
            <w:r>
              <w:rPr>
                <w:rFonts w:hint="eastAsia" w:ascii="黑体" w:hAnsi="黑体" w:eastAsia="黑体"/>
                <w:sz w:val="30"/>
                <w:szCs w:val="30"/>
                <w:lang w:eastAsia="zh-CN"/>
              </w:rPr>
              <w:t>”</w:t>
            </w:r>
            <w:r>
              <w:rPr>
                <w:rFonts w:hint="eastAsia" w:ascii="黑体" w:hAnsi="黑体" w:eastAsia="黑体"/>
                <w:sz w:val="30"/>
                <w:szCs w:val="30"/>
              </w:rPr>
              <w:t>类</w:t>
            </w:r>
          </w:p>
        </w:tc>
      </w:tr>
      <w:tr w14:paraId="0712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56E9F85A">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2</w:t>
            </w:r>
            <w:r>
              <w:rPr>
                <w:rFonts w:hint="eastAsia" w:ascii="楷体_GB2312" w:hAnsi="宋体" w:eastAsia="楷体_GB2312"/>
                <w:sz w:val="30"/>
                <w:szCs w:val="30"/>
              </w:rPr>
              <w:t>项）</w:t>
            </w:r>
          </w:p>
        </w:tc>
      </w:tr>
      <w:tr w14:paraId="7E7F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879D09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1FA09FF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7BFE4D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589AF5C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1FED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D449D8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满架秋风扁豆花 ——节选</w:t>
            </w:r>
          </w:p>
        </w:tc>
        <w:tc>
          <w:tcPr>
            <w:tcW w:w="2126" w:type="dxa"/>
            <w:vAlign w:val="center"/>
          </w:tcPr>
          <w:p w14:paraId="55156D6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1B626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王玥淇</w:t>
            </w:r>
          </w:p>
        </w:tc>
        <w:tc>
          <w:tcPr>
            <w:tcW w:w="1559" w:type="dxa"/>
            <w:vAlign w:val="center"/>
          </w:tcPr>
          <w:p w14:paraId="033939A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欧阳丹娜</w:t>
            </w:r>
          </w:p>
        </w:tc>
      </w:tr>
      <w:tr w14:paraId="1F800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46434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祖国啊，亲爱的祖国 </w:t>
            </w:r>
          </w:p>
        </w:tc>
        <w:tc>
          <w:tcPr>
            <w:tcW w:w="2126" w:type="dxa"/>
            <w:vAlign w:val="center"/>
          </w:tcPr>
          <w:p w14:paraId="2B403C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2B1B24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李文祺、胡琪杭</w:t>
            </w:r>
          </w:p>
        </w:tc>
        <w:tc>
          <w:tcPr>
            <w:tcW w:w="1559" w:type="dxa"/>
            <w:vAlign w:val="center"/>
          </w:tcPr>
          <w:p w14:paraId="0980F8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马晓璐</w:t>
            </w:r>
          </w:p>
        </w:tc>
      </w:tr>
      <w:tr w14:paraId="4F07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4C43ED6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4</w:t>
            </w:r>
            <w:r>
              <w:rPr>
                <w:rFonts w:hint="eastAsia" w:ascii="楷体_GB2312" w:hAnsi="宋体" w:eastAsia="楷体_GB2312"/>
                <w:sz w:val="30"/>
                <w:szCs w:val="30"/>
              </w:rPr>
              <w:t>项）</w:t>
            </w:r>
          </w:p>
        </w:tc>
      </w:tr>
      <w:tr w14:paraId="52B6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E121648">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33884DE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B353F8E">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7DEA7CD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55AF0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4A9C7C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老海棠树 </w:t>
            </w:r>
          </w:p>
        </w:tc>
        <w:tc>
          <w:tcPr>
            <w:tcW w:w="2126" w:type="dxa"/>
            <w:vAlign w:val="center"/>
          </w:tcPr>
          <w:p w14:paraId="59F8BA2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FA68EA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胡琪杭</w:t>
            </w:r>
          </w:p>
        </w:tc>
        <w:tc>
          <w:tcPr>
            <w:tcW w:w="1559" w:type="dxa"/>
            <w:vAlign w:val="center"/>
          </w:tcPr>
          <w:p w14:paraId="3971ABF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欧阳丹娜</w:t>
            </w:r>
          </w:p>
        </w:tc>
      </w:tr>
      <w:tr w14:paraId="5C2E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FCA7FA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密码</w:t>
            </w:r>
          </w:p>
        </w:tc>
        <w:tc>
          <w:tcPr>
            <w:tcW w:w="2126" w:type="dxa"/>
            <w:vAlign w:val="center"/>
          </w:tcPr>
          <w:p w14:paraId="04CC8E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E8672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陈诗雨、王诗恬</w:t>
            </w:r>
          </w:p>
        </w:tc>
        <w:tc>
          <w:tcPr>
            <w:tcW w:w="1559" w:type="dxa"/>
            <w:vAlign w:val="center"/>
          </w:tcPr>
          <w:p w14:paraId="0119EADE">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许一婷</w:t>
            </w:r>
          </w:p>
        </w:tc>
      </w:tr>
      <w:tr w14:paraId="6DCA1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41085A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校园新资讯</w:t>
            </w:r>
          </w:p>
        </w:tc>
        <w:tc>
          <w:tcPr>
            <w:tcW w:w="2126" w:type="dxa"/>
            <w:vAlign w:val="center"/>
          </w:tcPr>
          <w:p w14:paraId="6D19D87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9BBFA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张雨晨、洪雯佳仁</w:t>
            </w:r>
          </w:p>
        </w:tc>
        <w:tc>
          <w:tcPr>
            <w:tcW w:w="1559" w:type="dxa"/>
            <w:vAlign w:val="center"/>
          </w:tcPr>
          <w:p w14:paraId="00A0EA5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马晓璐</w:t>
            </w:r>
          </w:p>
        </w:tc>
      </w:tr>
      <w:tr w14:paraId="2924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BE838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扶贫路上的青春之花</w:t>
            </w:r>
          </w:p>
        </w:tc>
        <w:tc>
          <w:tcPr>
            <w:tcW w:w="2126" w:type="dxa"/>
            <w:vAlign w:val="center"/>
          </w:tcPr>
          <w:p w14:paraId="0A3C426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423DFD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王诗恬、邓珂瑾</w:t>
            </w:r>
          </w:p>
        </w:tc>
        <w:tc>
          <w:tcPr>
            <w:tcW w:w="1559" w:type="dxa"/>
            <w:vAlign w:val="center"/>
          </w:tcPr>
          <w:p w14:paraId="29364980">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许一婷</w:t>
            </w:r>
          </w:p>
        </w:tc>
      </w:tr>
      <w:tr w14:paraId="223A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6B92DA4A">
            <w:pPr>
              <w:keepNext w:val="0"/>
              <w:keepLines w:val="0"/>
              <w:pageBreakBefore w:val="0"/>
              <w:widowControl/>
              <w:kinsoku/>
              <w:wordWrap/>
              <w:overflowPunct/>
              <w:topLinePunct w:val="0"/>
              <w:autoSpaceDE/>
              <w:autoSpaceDN/>
              <w:bidi w:val="0"/>
              <w:adjustRightInd/>
              <w:snapToGrid/>
              <w:spacing w:line="520" w:lineRule="exact"/>
              <w:jc w:val="center"/>
              <w:textAlignment w:val="center"/>
              <w:rPr>
                <w:rFonts w:hint="eastAsia" w:ascii="仿宋" w:hAnsi="仿宋" w:eastAsia="仿宋" w:cs="仿宋"/>
                <w:color w:val="000000"/>
                <w:kern w:val="0"/>
                <w:sz w:val="28"/>
                <w:szCs w:val="28"/>
                <w:u w:val="none"/>
                <w:lang w:eastAsia="zh-CN" w:bidi="ar"/>
              </w:rPr>
            </w:pPr>
            <w:r>
              <w:rPr>
                <w:rFonts w:hint="eastAsia" w:ascii="楷体_GB2312" w:hAnsi="宋体" w:eastAsia="楷体_GB2312"/>
                <w:sz w:val="30"/>
                <w:szCs w:val="30"/>
                <w:lang w:val="en-US" w:eastAsia="zh-CN"/>
              </w:rPr>
              <w:t>三</w:t>
            </w:r>
            <w:r>
              <w:rPr>
                <w:rFonts w:hint="eastAsia" w:ascii="楷体_GB2312" w:hAnsi="宋体" w:eastAsia="楷体_GB2312"/>
                <w:sz w:val="30"/>
                <w:szCs w:val="30"/>
              </w:rPr>
              <w:t>等奖（</w:t>
            </w:r>
            <w:r>
              <w:rPr>
                <w:rFonts w:hint="eastAsia" w:ascii="楷体_GB2312" w:hAnsi="宋体" w:eastAsia="楷体_GB2312"/>
                <w:sz w:val="30"/>
                <w:szCs w:val="30"/>
                <w:lang w:val="en-US" w:eastAsia="zh-CN"/>
              </w:rPr>
              <w:t>7</w:t>
            </w:r>
            <w:r>
              <w:rPr>
                <w:rFonts w:hint="eastAsia" w:ascii="楷体_GB2312" w:hAnsi="宋体" w:eastAsia="楷体_GB2312"/>
                <w:sz w:val="30"/>
                <w:szCs w:val="30"/>
              </w:rPr>
              <w:t>项）</w:t>
            </w:r>
          </w:p>
        </w:tc>
      </w:tr>
      <w:tr w14:paraId="6713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5FEEC4F">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color w:val="000000"/>
                <w:kern w:val="0"/>
                <w:sz w:val="28"/>
                <w:szCs w:val="28"/>
                <w:u w:val="none"/>
                <w:lang w:bidi="ar"/>
              </w:rPr>
            </w:pPr>
            <w:r>
              <w:rPr>
                <w:rFonts w:hint="eastAsia" w:ascii="仿宋_GB2312" w:hAnsi="宋体" w:eastAsia="仿宋_GB2312"/>
                <w:b/>
                <w:bCs/>
                <w:sz w:val="28"/>
                <w:szCs w:val="28"/>
              </w:rPr>
              <w:t>作品名称</w:t>
            </w:r>
          </w:p>
        </w:tc>
        <w:tc>
          <w:tcPr>
            <w:tcW w:w="2126" w:type="dxa"/>
            <w:vAlign w:val="center"/>
          </w:tcPr>
          <w:p w14:paraId="0323229B">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color w:val="000000"/>
                <w:kern w:val="0"/>
                <w:sz w:val="28"/>
                <w:szCs w:val="28"/>
                <w:u w:val="none"/>
                <w:lang w:bidi="ar"/>
              </w:rPr>
            </w:pPr>
            <w:r>
              <w:rPr>
                <w:rFonts w:hint="eastAsia" w:ascii="仿宋_GB2312" w:hAnsi="宋体" w:eastAsia="仿宋_GB2312"/>
                <w:b/>
                <w:bCs/>
                <w:sz w:val="28"/>
                <w:szCs w:val="28"/>
              </w:rPr>
              <w:t>所在学院</w:t>
            </w:r>
          </w:p>
        </w:tc>
        <w:tc>
          <w:tcPr>
            <w:tcW w:w="2693" w:type="dxa"/>
            <w:vAlign w:val="center"/>
          </w:tcPr>
          <w:p w14:paraId="038E296B">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color w:val="000000"/>
                <w:kern w:val="0"/>
                <w:sz w:val="28"/>
                <w:szCs w:val="28"/>
                <w:u w:val="none"/>
                <w:lang w:val="en-US" w:eastAsia="zh-CN" w:bidi="ar"/>
              </w:rPr>
            </w:pPr>
            <w:r>
              <w:rPr>
                <w:rFonts w:hint="eastAsia" w:ascii="仿宋_GB2312" w:hAnsi="宋体" w:eastAsia="仿宋_GB2312"/>
                <w:b/>
                <w:bCs/>
                <w:sz w:val="28"/>
                <w:szCs w:val="28"/>
              </w:rPr>
              <w:t>作者姓名</w:t>
            </w:r>
          </w:p>
        </w:tc>
        <w:tc>
          <w:tcPr>
            <w:tcW w:w="1559" w:type="dxa"/>
            <w:vAlign w:val="center"/>
          </w:tcPr>
          <w:p w14:paraId="56BB397A">
            <w:pPr>
              <w:keepNext w:val="0"/>
              <w:keepLines w:val="0"/>
              <w:pageBreakBefore w:val="0"/>
              <w:kinsoku/>
              <w:wordWrap/>
              <w:overflowPunct/>
              <w:topLinePunct w:val="0"/>
              <w:autoSpaceDE/>
              <w:autoSpaceDN/>
              <w:bidi w:val="0"/>
              <w:adjustRightInd/>
              <w:snapToGrid/>
              <w:spacing w:line="520" w:lineRule="exact"/>
              <w:jc w:val="center"/>
              <w:rPr>
                <w:rFonts w:hint="eastAsia" w:ascii="仿宋" w:hAnsi="仿宋" w:eastAsia="仿宋" w:cs="仿宋"/>
                <w:color w:val="000000"/>
                <w:kern w:val="0"/>
                <w:sz w:val="28"/>
                <w:szCs w:val="28"/>
                <w:u w:val="none"/>
                <w:lang w:eastAsia="zh-CN" w:bidi="ar"/>
              </w:rPr>
            </w:pPr>
            <w:r>
              <w:rPr>
                <w:rFonts w:hint="eastAsia" w:ascii="仿宋_GB2312" w:hAnsi="宋体" w:eastAsia="仿宋_GB2312"/>
                <w:b/>
                <w:bCs/>
                <w:sz w:val="28"/>
                <w:szCs w:val="28"/>
              </w:rPr>
              <w:t>指导教师</w:t>
            </w:r>
          </w:p>
        </w:tc>
      </w:tr>
      <w:tr w14:paraId="0E33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2E484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迷彩映歌，青春如脉 </w:t>
            </w:r>
          </w:p>
        </w:tc>
        <w:tc>
          <w:tcPr>
            <w:tcW w:w="2126" w:type="dxa"/>
            <w:vAlign w:val="center"/>
          </w:tcPr>
          <w:p w14:paraId="3242924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2221A9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陈欣冉</w:t>
            </w:r>
          </w:p>
        </w:tc>
        <w:tc>
          <w:tcPr>
            <w:tcW w:w="1559" w:type="dxa"/>
            <w:vAlign w:val="center"/>
          </w:tcPr>
          <w:p w14:paraId="351C21D6">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033CA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597AF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教育漫话 约翰·洛克第一章（节选）</w:t>
            </w:r>
          </w:p>
        </w:tc>
        <w:tc>
          <w:tcPr>
            <w:tcW w:w="2126" w:type="dxa"/>
            <w:vAlign w:val="center"/>
          </w:tcPr>
          <w:p w14:paraId="3A61586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227398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郭奕航</w:t>
            </w:r>
          </w:p>
        </w:tc>
        <w:tc>
          <w:tcPr>
            <w:tcW w:w="1559" w:type="dxa"/>
            <w:vAlign w:val="center"/>
          </w:tcPr>
          <w:p w14:paraId="2D98A0C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林心铭</w:t>
            </w:r>
          </w:p>
        </w:tc>
      </w:tr>
      <w:tr w14:paraId="4C0F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C4349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One night</w:t>
            </w:r>
          </w:p>
        </w:tc>
        <w:tc>
          <w:tcPr>
            <w:tcW w:w="2126" w:type="dxa"/>
            <w:vAlign w:val="center"/>
          </w:tcPr>
          <w:p w14:paraId="0C870C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化学与材料学院</w:t>
            </w:r>
          </w:p>
        </w:tc>
        <w:tc>
          <w:tcPr>
            <w:tcW w:w="2693" w:type="dxa"/>
            <w:vAlign w:val="center"/>
          </w:tcPr>
          <w:p w14:paraId="4F8D4C3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林倚凌</w:t>
            </w:r>
          </w:p>
        </w:tc>
        <w:tc>
          <w:tcPr>
            <w:tcW w:w="1559" w:type="dxa"/>
            <w:vAlign w:val="center"/>
          </w:tcPr>
          <w:p w14:paraId="4A4D51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方柯</w:t>
            </w:r>
          </w:p>
        </w:tc>
      </w:tr>
      <w:tr w14:paraId="7A3B2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E1935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觉醒年代 第二十八章：四十不惑(选段)</w:t>
            </w:r>
          </w:p>
        </w:tc>
        <w:tc>
          <w:tcPr>
            <w:tcW w:w="2126" w:type="dxa"/>
            <w:vAlign w:val="center"/>
          </w:tcPr>
          <w:p w14:paraId="3282BC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3DC3948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薛熠菲</w:t>
            </w:r>
          </w:p>
        </w:tc>
        <w:tc>
          <w:tcPr>
            <w:tcW w:w="1559" w:type="dxa"/>
            <w:vAlign w:val="center"/>
          </w:tcPr>
          <w:p w14:paraId="5C6BC1D2">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林心铭</w:t>
            </w:r>
          </w:p>
        </w:tc>
      </w:tr>
      <w:tr w14:paraId="4C79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8B352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理想国 柏拉图第十卷（节选）</w:t>
            </w:r>
          </w:p>
        </w:tc>
        <w:tc>
          <w:tcPr>
            <w:tcW w:w="2126" w:type="dxa"/>
            <w:vAlign w:val="center"/>
          </w:tcPr>
          <w:p w14:paraId="7487B7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B3B4DC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施嘉欣</w:t>
            </w:r>
          </w:p>
        </w:tc>
        <w:tc>
          <w:tcPr>
            <w:tcW w:w="1559" w:type="dxa"/>
            <w:vAlign w:val="center"/>
          </w:tcPr>
          <w:p w14:paraId="5C5E7C8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林心铭</w:t>
            </w:r>
          </w:p>
        </w:tc>
      </w:tr>
      <w:tr w14:paraId="04B0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E51F32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“面向党旗，抬头挺胸”——习近平与大学生朋友们 荐书演讲</w:t>
            </w:r>
          </w:p>
        </w:tc>
        <w:tc>
          <w:tcPr>
            <w:tcW w:w="2126" w:type="dxa"/>
            <w:vAlign w:val="center"/>
          </w:tcPr>
          <w:p w14:paraId="5E3D351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3E8AA0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陈维揻</w:t>
            </w:r>
          </w:p>
        </w:tc>
        <w:tc>
          <w:tcPr>
            <w:tcW w:w="1559" w:type="dxa"/>
            <w:vAlign w:val="center"/>
          </w:tcPr>
          <w:p w14:paraId="2FBCCDF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林心铭</w:t>
            </w:r>
          </w:p>
        </w:tc>
      </w:tr>
      <w:tr w14:paraId="35D5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22A05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大国记忆 浴火重生“中央人民政府成立”（节选）</w:t>
            </w:r>
          </w:p>
        </w:tc>
        <w:tc>
          <w:tcPr>
            <w:tcW w:w="2126" w:type="dxa"/>
            <w:vAlign w:val="center"/>
          </w:tcPr>
          <w:p w14:paraId="78C9875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465C94C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潘紫燕</w:t>
            </w:r>
          </w:p>
        </w:tc>
        <w:tc>
          <w:tcPr>
            <w:tcW w:w="1559" w:type="dxa"/>
            <w:vAlign w:val="center"/>
          </w:tcPr>
          <w:p w14:paraId="44BA87C4">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林心铭</w:t>
            </w:r>
          </w:p>
        </w:tc>
      </w:tr>
    </w:tbl>
    <w:p w14:paraId="3C919018">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3C6F5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E1DEF0A">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数智新技艺</w:t>
            </w:r>
            <w:r>
              <w:rPr>
                <w:rFonts w:hint="eastAsia" w:ascii="黑体" w:hAnsi="黑体" w:eastAsia="黑体"/>
                <w:sz w:val="30"/>
                <w:szCs w:val="30"/>
                <w:lang w:eastAsia="zh-CN"/>
              </w:rPr>
              <w:t>”</w:t>
            </w:r>
            <w:r>
              <w:rPr>
                <w:rFonts w:hint="eastAsia" w:ascii="黑体" w:hAnsi="黑体" w:eastAsia="黑体"/>
                <w:sz w:val="30"/>
                <w:szCs w:val="30"/>
              </w:rPr>
              <w:t>类</w:t>
            </w:r>
          </w:p>
        </w:tc>
      </w:tr>
      <w:tr w14:paraId="6DD08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5AF09DC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1</w:t>
            </w:r>
            <w:r>
              <w:rPr>
                <w:rFonts w:hint="eastAsia" w:ascii="楷体_GB2312" w:hAnsi="宋体" w:eastAsia="楷体_GB2312"/>
                <w:sz w:val="30"/>
                <w:szCs w:val="30"/>
              </w:rPr>
              <w:t>项）</w:t>
            </w:r>
          </w:p>
        </w:tc>
      </w:tr>
      <w:tr w14:paraId="4826D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3F14820">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02979FB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61B9D2E0">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009E5DF1">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4064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4BCF40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基于机器遗忘的敏感信息保护系统</w:t>
            </w:r>
          </w:p>
        </w:tc>
        <w:tc>
          <w:tcPr>
            <w:tcW w:w="2126" w:type="dxa"/>
            <w:vAlign w:val="center"/>
          </w:tcPr>
          <w:p w14:paraId="077113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46065E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汪闽熙、王江灿、林晶、谢俊杰</w:t>
            </w:r>
          </w:p>
        </w:tc>
        <w:tc>
          <w:tcPr>
            <w:tcW w:w="1559" w:type="dxa"/>
            <w:vAlign w:val="center"/>
          </w:tcPr>
          <w:p w14:paraId="068A1B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赵奥东</w:t>
            </w:r>
          </w:p>
        </w:tc>
      </w:tr>
      <w:tr w14:paraId="71AF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7FC6B24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1</w:t>
            </w:r>
            <w:r>
              <w:rPr>
                <w:rFonts w:hint="eastAsia" w:ascii="楷体_GB2312" w:hAnsi="宋体" w:eastAsia="楷体_GB2312"/>
                <w:sz w:val="30"/>
                <w:szCs w:val="30"/>
              </w:rPr>
              <w:t>项）</w:t>
            </w:r>
          </w:p>
        </w:tc>
      </w:tr>
      <w:tr w14:paraId="6C36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D204CB4">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73B98AFF">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136B53C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7939D71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2C0A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2CC91E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智教云枢·教培AI全维赋能系统 </w:t>
            </w:r>
          </w:p>
        </w:tc>
        <w:tc>
          <w:tcPr>
            <w:tcW w:w="2126" w:type="dxa"/>
            <w:vAlign w:val="center"/>
          </w:tcPr>
          <w:p w14:paraId="72375E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4462DCA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沈静怡</w:t>
            </w:r>
          </w:p>
        </w:tc>
        <w:tc>
          <w:tcPr>
            <w:tcW w:w="1559" w:type="dxa"/>
            <w:vAlign w:val="center"/>
          </w:tcPr>
          <w:p w14:paraId="5A5E769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张养明</w:t>
            </w:r>
          </w:p>
        </w:tc>
      </w:tr>
      <w:tr w14:paraId="2E78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A52C16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2</w:t>
            </w:r>
            <w:r>
              <w:rPr>
                <w:rFonts w:hint="eastAsia" w:ascii="楷体_GB2312" w:hAnsi="宋体" w:eastAsia="楷体_GB2312"/>
                <w:sz w:val="30"/>
                <w:szCs w:val="30"/>
              </w:rPr>
              <w:t>项）</w:t>
            </w:r>
          </w:p>
        </w:tc>
      </w:tr>
      <w:tr w14:paraId="4B4F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2BA128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5311DD00">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6960F26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5D05A481">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0F16C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79901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异时空对谈：历史人物X智能体 </w:t>
            </w:r>
          </w:p>
        </w:tc>
        <w:tc>
          <w:tcPr>
            <w:tcW w:w="2126" w:type="dxa"/>
            <w:vAlign w:val="center"/>
          </w:tcPr>
          <w:p w14:paraId="18071B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178828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沈静怡</w:t>
            </w:r>
          </w:p>
        </w:tc>
        <w:tc>
          <w:tcPr>
            <w:tcW w:w="1559" w:type="dxa"/>
            <w:vAlign w:val="center"/>
          </w:tcPr>
          <w:p w14:paraId="022FE14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许雯雯</w:t>
            </w:r>
          </w:p>
        </w:tc>
      </w:tr>
      <w:tr w14:paraId="7761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EBC5AD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AI音境漫游</w:t>
            </w:r>
          </w:p>
        </w:tc>
        <w:tc>
          <w:tcPr>
            <w:tcW w:w="2126" w:type="dxa"/>
            <w:vAlign w:val="center"/>
          </w:tcPr>
          <w:p w14:paraId="394DEA0F">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21803E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刘一慧</w:t>
            </w:r>
          </w:p>
        </w:tc>
        <w:tc>
          <w:tcPr>
            <w:tcW w:w="1559" w:type="dxa"/>
            <w:vAlign w:val="center"/>
          </w:tcPr>
          <w:p w14:paraId="3CFA88D1">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bl>
    <w:p w14:paraId="0AABE301">
      <w:r>
        <w:br w:type="page"/>
      </w:r>
    </w:p>
    <w:tbl>
      <w:tblPr>
        <w:tblStyle w:val="7"/>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2126"/>
        <w:gridCol w:w="2693"/>
        <w:gridCol w:w="1559"/>
      </w:tblGrid>
      <w:tr w14:paraId="2004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07368E36">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黑体" w:hAnsi="黑体" w:eastAsia="黑体"/>
                <w:sz w:val="30"/>
                <w:szCs w:val="30"/>
                <w:lang w:eastAsia="zh-CN"/>
              </w:rPr>
              <w:t>“</w:t>
            </w:r>
            <w:r>
              <w:rPr>
                <w:rFonts w:hint="eastAsia" w:ascii="黑体" w:hAnsi="黑体" w:eastAsia="黑体"/>
                <w:sz w:val="30"/>
                <w:szCs w:val="30"/>
                <w:lang w:val="en-US" w:eastAsia="zh-CN"/>
              </w:rPr>
              <w:t>网创梦工厂</w:t>
            </w:r>
            <w:r>
              <w:rPr>
                <w:rFonts w:hint="eastAsia" w:ascii="黑体" w:hAnsi="黑体" w:eastAsia="黑体"/>
                <w:sz w:val="30"/>
                <w:szCs w:val="30"/>
                <w:lang w:eastAsia="zh-CN"/>
              </w:rPr>
              <w:t>”</w:t>
            </w:r>
            <w:r>
              <w:rPr>
                <w:rFonts w:hint="eastAsia" w:ascii="黑体" w:hAnsi="黑体" w:eastAsia="黑体"/>
                <w:sz w:val="30"/>
                <w:szCs w:val="30"/>
              </w:rPr>
              <w:t>类</w:t>
            </w:r>
          </w:p>
        </w:tc>
      </w:tr>
      <w:tr w14:paraId="4D84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5D61D8AA">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一等奖（</w:t>
            </w:r>
            <w:r>
              <w:rPr>
                <w:rFonts w:hint="eastAsia" w:ascii="楷体_GB2312" w:hAnsi="宋体" w:eastAsia="楷体_GB2312"/>
                <w:sz w:val="30"/>
                <w:szCs w:val="30"/>
                <w:lang w:val="en-US" w:eastAsia="zh-CN"/>
              </w:rPr>
              <w:t>5</w:t>
            </w:r>
            <w:r>
              <w:rPr>
                <w:rFonts w:hint="eastAsia" w:ascii="楷体_GB2312" w:hAnsi="宋体" w:eastAsia="楷体_GB2312"/>
                <w:sz w:val="30"/>
                <w:szCs w:val="30"/>
              </w:rPr>
              <w:t>项）</w:t>
            </w:r>
          </w:p>
        </w:tc>
      </w:tr>
      <w:tr w14:paraId="2DB8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18951C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76333CB5">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598C3CD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2581142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770E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035BC2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欢迎来到沙威玛的世界！</w:t>
            </w:r>
          </w:p>
        </w:tc>
        <w:tc>
          <w:tcPr>
            <w:tcW w:w="2126" w:type="dxa"/>
            <w:vAlign w:val="center"/>
          </w:tcPr>
          <w:p w14:paraId="248894A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4968CA2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王玥淇、颜宁、</w:t>
            </w:r>
          </w:p>
          <w:p w14:paraId="024A0FE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李丽红</w:t>
            </w:r>
          </w:p>
        </w:tc>
        <w:tc>
          <w:tcPr>
            <w:tcW w:w="1559" w:type="dxa"/>
            <w:vAlign w:val="center"/>
          </w:tcPr>
          <w:p w14:paraId="1F55BDF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陈鑫铃</w:t>
            </w:r>
          </w:p>
        </w:tc>
      </w:tr>
      <w:tr w14:paraId="2DEE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9" w:type="dxa"/>
            <w:vAlign w:val="center"/>
          </w:tcPr>
          <w:p w14:paraId="22C554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宝宝，这篇推文可以看一下嘛？爱你～</w:t>
            </w:r>
          </w:p>
        </w:tc>
        <w:tc>
          <w:tcPr>
            <w:tcW w:w="2126" w:type="dxa"/>
            <w:vAlign w:val="center"/>
          </w:tcPr>
          <w:p w14:paraId="2D21329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心理学院</w:t>
            </w:r>
          </w:p>
        </w:tc>
        <w:tc>
          <w:tcPr>
            <w:tcW w:w="2693" w:type="dxa"/>
            <w:vAlign w:val="center"/>
          </w:tcPr>
          <w:p w14:paraId="27227B6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李丽红、孙惜之、</w:t>
            </w:r>
          </w:p>
          <w:p w14:paraId="0E9CC7B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张英睿</w:t>
            </w:r>
          </w:p>
        </w:tc>
        <w:tc>
          <w:tcPr>
            <w:tcW w:w="1559" w:type="dxa"/>
            <w:vAlign w:val="center"/>
          </w:tcPr>
          <w:p w14:paraId="304489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李雨潼</w:t>
            </w:r>
          </w:p>
        </w:tc>
      </w:tr>
      <w:tr w14:paraId="114E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9" w:type="dxa"/>
            <w:vAlign w:val="center"/>
          </w:tcPr>
          <w:p w14:paraId="02D1824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我的钱都到哪去了？</w:t>
            </w:r>
          </w:p>
        </w:tc>
        <w:tc>
          <w:tcPr>
            <w:tcW w:w="2126" w:type="dxa"/>
            <w:vAlign w:val="center"/>
          </w:tcPr>
          <w:p w14:paraId="0AC358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E20D25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孙惜之、黄炫景</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雷可强、卢俊旭</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林昕</w:t>
            </w:r>
          </w:p>
        </w:tc>
        <w:tc>
          <w:tcPr>
            <w:tcW w:w="1559" w:type="dxa"/>
            <w:vAlign w:val="center"/>
          </w:tcPr>
          <w:p w14:paraId="17BB610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池见星</w:t>
            </w:r>
          </w:p>
        </w:tc>
      </w:tr>
      <w:tr w14:paraId="3C01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9" w:type="dxa"/>
            <w:vAlign w:val="center"/>
          </w:tcPr>
          <w:p w14:paraId="40C480E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大学生不考__烤面包的日常！</w:t>
            </w:r>
          </w:p>
        </w:tc>
        <w:tc>
          <w:tcPr>
            <w:tcW w:w="2126" w:type="dxa"/>
            <w:vAlign w:val="center"/>
          </w:tcPr>
          <w:p w14:paraId="489511C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9F093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薛之睿、何佳璇</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李丽红、游雨欣</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吴静雯</w:t>
            </w:r>
          </w:p>
        </w:tc>
        <w:tc>
          <w:tcPr>
            <w:tcW w:w="1559" w:type="dxa"/>
            <w:vAlign w:val="center"/>
          </w:tcPr>
          <w:p w14:paraId="269A382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5F06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89" w:type="dxa"/>
            <w:vAlign w:val="center"/>
          </w:tcPr>
          <w:p w14:paraId="4C40BF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揭秘福师学子平均睡眠时长！！</w:t>
            </w:r>
          </w:p>
        </w:tc>
        <w:tc>
          <w:tcPr>
            <w:tcW w:w="2126" w:type="dxa"/>
            <w:vAlign w:val="center"/>
          </w:tcPr>
          <w:p w14:paraId="77A65F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5960A3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康佳锦、叶欣蔚、颜晓煊</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李纯韵、陈美琴</w:t>
            </w:r>
          </w:p>
        </w:tc>
        <w:tc>
          <w:tcPr>
            <w:tcW w:w="1559" w:type="dxa"/>
            <w:vAlign w:val="center"/>
          </w:tcPr>
          <w:p w14:paraId="12B138C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吴青青</w:t>
            </w:r>
          </w:p>
        </w:tc>
      </w:tr>
      <w:tr w14:paraId="6671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204446E1">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二等奖（</w:t>
            </w:r>
            <w:r>
              <w:rPr>
                <w:rFonts w:hint="eastAsia" w:ascii="楷体_GB2312" w:hAnsi="宋体" w:eastAsia="楷体_GB2312"/>
                <w:sz w:val="30"/>
                <w:szCs w:val="30"/>
                <w:lang w:val="en-US" w:eastAsia="zh-CN"/>
              </w:rPr>
              <w:t>10</w:t>
            </w:r>
            <w:r>
              <w:rPr>
                <w:rFonts w:hint="eastAsia" w:ascii="楷体_GB2312" w:hAnsi="宋体" w:eastAsia="楷体_GB2312"/>
                <w:sz w:val="30"/>
                <w:szCs w:val="30"/>
              </w:rPr>
              <w:t>项）</w:t>
            </w:r>
          </w:p>
        </w:tc>
      </w:tr>
      <w:tr w14:paraId="241D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202E12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341F5C7D">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6D91FB79">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68F82E3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760A0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9143F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生活索然无味，来点passion点缀</w:t>
            </w:r>
          </w:p>
        </w:tc>
        <w:tc>
          <w:tcPr>
            <w:tcW w:w="2126" w:type="dxa"/>
            <w:vAlign w:val="center"/>
          </w:tcPr>
          <w:p w14:paraId="4717532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094827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许颖洁、李亚萱、鲁妍、刘婧怡</w:t>
            </w:r>
          </w:p>
        </w:tc>
        <w:tc>
          <w:tcPr>
            <w:tcW w:w="1559" w:type="dxa"/>
            <w:vAlign w:val="center"/>
          </w:tcPr>
          <w:p w14:paraId="4465909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40149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44D8A9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谨以此书献给最亲爱的你</w:t>
            </w:r>
          </w:p>
        </w:tc>
        <w:tc>
          <w:tcPr>
            <w:tcW w:w="2126" w:type="dxa"/>
            <w:vAlign w:val="center"/>
          </w:tcPr>
          <w:p w14:paraId="399AE02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730A6EC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林欣妍、党玉苗</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苏妍、罗奕可</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张曼迪</w:t>
            </w:r>
          </w:p>
        </w:tc>
        <w:tc>
          <w:tcPr>
            <w:tcW w:w="1559" w:type="dxa"/>
            <w:vAlign w:val="center"/>
          </w:tcPr>
          <w:p w14:paraId="16C1D9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5B80D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DD191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公堂审味记之佛跳墙案</w:t>
            </w:r>
          </w:p>
        </w:tc>
        <w:tc>
          <w:tcPr>
            <w:tcW w:w="2126" w:type="dxa"/>
            <w:vAlign w:val="center"/>
          </w:tcPr>
          <w:p w14:paraId="313CBB6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法学院</w:t>
            </w:r>
          </w:p>
        </w:tc>
        <w:tc>
          <w:tcPr>
            <w:tcW w:w="2693" w:type="dxa"/>
            <w:vAlign w:val="center"/>
          </w:tcPr>
          <w:p w14:paraId="3EA2D7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陈悦、陈乐妍、</w:t>
            </w:r>
          </w:p>
          <w:p w14:paraId="5736821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徐悦、姚桂玲</w:t>
            </w:r>
          </w:p>
        </w:tc>
        <w:tc>
          <w:tcPr>
            <w:tcW w:w="1559" w:type="dxa"/>
            <w:vAlign w:val="center"/>
          </w:tcPr>
          <w:p w14:paraId="6E88341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林虎</w:t>
            </w:r>
          </w:p>
        </w:tc>
      </w:tr>
      <w:tr w14:paraId="0083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D6BE8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入海</w:t>
            </w:r>
          </w:p>
        </w:tc>
        <w:tc>
          <w:tcPr>
            <w:tcW w:w="2126" w:type="dxa"/>
            <w:vAlign w:val="center"/>
          </w:tcPr>
          <w:p w14:paraId="061CDB9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61769C2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张歆迪</w:t>
            </w:r>
          </w:p>
        </w:tc>
        <w:tc>
          <w:tcPr>
            <w:tcW w:w="1559" w:type="dxa"/>
            <w:vAlign w:val="center"/>
          </w:tcPr>
          <w:p w14:paraId="667A9B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79258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21D283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 xml:space="preserve">小葵奋斗记 </w:t>
            </w:r>
          </w:p>
        </w:tc>
        <w:tc>
          <w:tcPr>
            <w:tcW w:w="2126" w:type="dxa"/>
            <w:vAlign w:val="center"/>
          </w:tcPr>
          <w:p w14:paraId="20D8775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6E15A47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陈燕敏</w:t>
            </w:r>
          </w:p>
        </w:tc>
        <w:tc>
          <w:tcPr>
            <w:tcW w:w="1559" w:type="dxa"/>
            <w:vAlign w:val="center"/>
          </w:tcPr>
          <w:p w14:paraId="6646E00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1AA0A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9B93F7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“对不起......我又没有做好”</w:t>
            </w:r>
          </w:p>
        </w:tc>
        <w:tc>
          <w:tcPr>
            <w:tcW w:w="2126" w:type="dxa"/>
            <w:vAlign w:val="center"/>
          </w:tcPr>
          <w:p w14:paraId="37EC89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B5F7C5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吴静雯、李雅文、郑粟元、林艺晴、李佳雨</w:t>
            </w:r>
          </w:p>
        </w:tc>
        <w:tc>
          <w:tcPr>
            <w:tcW w:w="1559" w:type="dxa"/>
            <w:vAlign w:val="center"/>
          </w:tcPr>
          <w:p w14:paraId="3E3FEE0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董素青</w:t>
            </w:r>
          </w:p>
        </w:tc>
      </w:tr>
      <w:tr w14:paraId="5588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41970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2005出生的大学生，已经快20周岁了？！</w:t>
            </w:r>
          </w:p>
        </w:tc>
        <w:tc>
          <w:tcPr>
            <w:tcW w:w="2126" w:type="dxa"/>
            <w:vAlign w:val="center"/>
          </w:tcPr>
          <w:p w14:paraId="24BFC57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2440DF5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鲁妍、杨茜源</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邱心怡、陈佳钰</w:t>
            </w:r>
          </w:p>
        </w:tc>
        <w:tc>
          <w:tcPr>
            <w:tcW w:w="1559" w:type="dxa"/>
            <w:vAlign w:val="center"/>
          </w:tcPr>
          <w:p w14:paraId="372DCDB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2F1D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C69DFA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宿主大人，您已进入人机世界</w:t>
            </w:r>
          </w:p>
        </w:tc>
        <w:tc>
          <w:tcPr>
            <w:tcW w:w="2126" w:type="dxa"/>
            <w:vAlign w:val="center"/>
          </w:tcPr>
          <w:p w14:paraId="75DB15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8D101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鲜璐羽、陈子萱</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林昕、邱心怡</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康佳锦</w:t>
            </w:r>
          </w:p>
        </w:tc>
        <w:tc>
          <w:tcPr>
            <w:tcW w:w="1559" w:type="dxa"/>
            <w:vAlign w:val="center"/>
          </w:tcPr>
          <w:p w14:paraId="32B2AFE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钟芳琦</w:t>
            </w:r>
          </w:p>
        </w:tc>
      </w:tr>
      <w:tr w14:paraId="56EC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CAEC7F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谁家大学有支付宝联名皮肤了？</w:t>
            </w:r>
          </w:p>
        </w:tc>
        <w:tc>
          <w:tcPr>
            <w:tcW w:w="2126" w:type="dxa"/>
            <w:vAlign w:val="center"/>
          </w:tcPr>
          <w:p w14:paraId="2728A9A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ACFFC1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康佳锦、许颖洁、邱心怡、陈翔、</w:t>
            </w:r>
          </w:p>
          <w:p w14:paraId="56936A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孙惜之</w:t>
            </w:r>
          </w:p>
        </w:tc>
        <w:tc>
          <w:tcPr>
            <w:tcW w:w="1559" w:type="dxa"/>
            <w:vAlign w:val="center"/>
          </w:tcPr>
          <w:p w14:paraId="05E0521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陈苓钰</w:t>
            </w:r>
          </w:p>
        </w:tc>
      </w:tr>
      <w:tr w14:paraId="4B8F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C407BE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空降小葵馆，清空购物车不是梦！</w:t>
            </w:r>
          </w:p>
        </w:tc>
        <w:tc>
          <w:tcPr>
            <w:tcW w:w="2126" w:type="dxa"/>
            <w:vAlign w:val="center"/>
          </w:tcPr>
          <w:p w14:paraId="081677D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3DB1A4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孙惜之、吴静雯</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陈佳钰、潘亦娜</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卢俊旭</w:t>
            </w:r>
          </w:p>
        </w:tc>
        <w:tc>
          <w:tcPr>
            <w:tcW w:w="1559" w:type="dxa"/>
            <w:vAlign w:val="center"/>
          </w:tcPr>
          <w:p w14:paraId="70F4A5F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叶勤</w:t>
            </w:r>
          </w:p>
        </w:tc>
      </w:tr>
      <w:tr w14:paraId="70E5E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4"/>
            <w:vAlign w:val="center"/>
          </w:tcPr>
          <w:p w14:paraId="1F1AED81">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sz w:val="28"/>
                <w:szCs w:val="28"/>
              </w:rPr>
            </w:pPr>
            <w:r>
              <w:rPr>
                <w:rFonts w:hint="eastAsia" w:ascii="楷体_GB2312" w:hAnsi="宋体" w:eastAsia="楷体_GB2312"/>
                <w:sz w:val="30"/>
                <w:szCs w:val="30"/>
              </w:rPr>
              <w:t>三等奖（</w:t>
            </w:r>
            <w:r>
              <w:rPr>
                <w:rFonts w:hint="eastAsia" w:ascii="楷体_GB2312" w:hAnsi="宋体" w:eastAsia="楷体_GB2312"/>
                <w:sz w:val="30"/>
                <w:szCs w:val="30"/>
                <w:lang w:val="en-US" w:eastAsia="zh-CN"/>
              </w:rPr>
              <w:t>20</w:t>
            </w:r>
            <w:r>
              <w:rPr>
                <w:rFonts w:hint="eastAsia" w:ascii="楷体_GB2312" w:hAnsi="宋体" w:eastAsia="楷体_GB2312"/>
                <w:sz w:val="30"/>
                <w:szCs w:val="30"/>
              </w:rPr>
              <w:t>项）</w:t>
            </w:r>
          </w:p>
        </w:tc>
      </w:tr>
      <w:tr w14:paraId="1075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0D8E543">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作品名称</w:t>
            </w:r>
          </w:p>
        </w:tc>
        <w:tc>
          <w:tcPr>
            <w:tcW w:w="2126" w:type="dxa"/>
            <w:vAlign w:val="center"/>
          </w:tcPr>
          <w:p w14:paraId="5E5B98F2">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所在学院</w:t>
            </w:r>
          </w:p>
        </w:tc>
        <w:tc>
          <w:tcPr>
            <w:tcW w:w="2693" w:type="dxa"/>
            <w:vAlign w:val="center"/>
          </w:tcPr>
          <w:p w14:paraId="39223557">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作者姓名</w:t>
            </w:r>
          </w:p>
        </w:tc>
        <w:tc>
          <w:tcPr>
            <w:tcW w:w="1559" w:type="dxa"/>
            <w:vAlign w:val="center"/>
          </w:tcPr>
          <w:p w14:paraId="2801047B">
            <w:pPr>
              <w:keepNext w:val="0"/>
              <w:keepLines w:val="0"/>
              <w:pageBreakBefore w:val="0"/>
              <w:kinsoku/>
              <w:wordWrap/>
              <w:overflowPunct/>
              <w:topLinePunct w:val="0"/>
              <w:autoSpaceDE/>
              <w:autoSpaceDN/>
              <w:bidi w:val="0"/>
              <w:adjustRightInd/>
              <w:snapToGrid/>
              <w:spacing w:line="520" w:lineRule="exact"/>
              <w:jc w:val="center"/>
              <w:rPr>
                <w:rFonts w:ascii="仿宋_GB2312" w:hAnsi="宋体" w:eastAsia="仿宋_GB2312"/>
                <w:b/>
                <w:bCs/>
                <w:sz w:val="28"/>
                <w:szCs w:val="28"/>
              </w:rPr>
            </w:pPr>
            <w:r>
              <w:rPr>
                <w:rFonts w:hint="eastAsia" w:ascii="仿宋_GB2312" w:hAnsi="宋体" w:eastAsia="仿宋_GB2312"/>
                <w:b/>
                <w:bCs/>
                <w:sz w:val="28"/>
                <w:szCs w:val="28"/>
              </w:rPr>
              <w:t>指导教师</w:t>
            </w:r>
          </w:p>
        </w:tc>
      </w:tr>
      <w:tr w14:paraId="019A2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4F6F97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这期推文，值得一个【长期置顶】！</w:t>
            </w:r>
          </w:p>
        </w:tc>
        <w:tc>
          <w:tcPr>
            <w:tcW w:w="2126" w:type="dxa"/>
            <w:vAlign w:val="center"/>
          </w:tcPr>
          <w:p w14:paraId="771132E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381437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孙惜之、林昕</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卢俊旭、陈翔</w:t>
            </w:r>
          </w:p>
        </w:tc>
        <w:tc>
          <w:tcPr>
            <w:tcW w:w="1559" w:type="dxa"/>
            <w:vAlign w:val="center"/>
          </w:tcPr>
          <w:p w14:paraId="348444C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吴亮亮</w:t>
            </w:r>
          </w:p>
        </w:tc>
      </w:tr>
      <w:tr w14:paraId="5122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4D2F30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“当年的事彼此各有难处，不怨你了”</w:t>
            </w:r>
          </w:p>
        </w:tc>
        <w:tc>
          <w:tcPr>
            <w:tcW w:w="2126" w:type="dxa"/>
            <w:vAlign w:val="center"/>
          </w:tcPr>
          <w:p w14:paraId="103DC08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7CEF559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薛之睿、李剑良</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谢以臻、叶语晨</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林昕</w:t>
            </w:r>
          </w:p>
        </w:tc>
        <w:tc>
          <w:tcPr>
            <w:tcW w:w="1559" w:type="dxa"/>
            <w:vAlign w:val="center"/>
          </w:tcPr>
          <w:p w14:paraId="465333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邵的湾</w:t>
            </w:r>
          </w:p>
        </w:tc>
      </w:tr>
      <w:tr w14:paraId="3368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5035EE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故事的开始，是一本没有文字的书</w:t>
            </w:r>
          </w:p>
        </w:tc>
        <w:tc>
          <w:tcPr>
            <w:tcW w:w="2126" w:type="dxa"/>
            <w:vAlign w:val="center"/>
          </w:tcPr>
          <w:p w14:paraId="0B13610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1A65D94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孙惜之、许颖洁、邱心怡、康佳锦、徐嘉怡</w:t>
            </w:r>
          </w:p>
        </w:tc>
        <w:tc>
          <w:tcPr>
            <w:tcW w:w="1559" w:type="dxa"/>
            <w:vAlign w:val="center"/>
          </w:tcPr>
          <w:p w14:paraId="18EB48F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施蕾</w:t>
            </w:r>
          </w:p>
        </w:tc>
      </w:tr>
      <w:tr w14:paraId="36CF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3F300B1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爱的算法</w:t>
            </w:r>
          </w:p>
        </w:tc>
        <w:tc>
          <w:tcPr>
            <w:tcW w:w="2126" w:type="dxa"/>
            <w:vAlign w:val="center"/>
          </w:tcPr>
          <w:p w14:paraId="683346E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2E1E31D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许嘉欣</w:t>
            </w:r>
          </w:p>
        </w:tc>
        <w:tc>
          <w:tcPr>
            <w:tcW w:w="1559" w:type="dxa"/>
            <w:vAlign w:val="center"/>
          </w:tcPr>
          <w:p w14:paraId="74464D9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5D6B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2E3744C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小葵倾听世界推文一图流</w:t>
            </w:r>
          </w:p>
        </w:tc>
        <w:tc>
          <w:tcPr>
            <w:tcW w:w="2126" w:type="dxa"/>
            <w:vAlign w:val="center"/>
          </w:tcPr>
          <w:p w14:paraId="24BEE5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480F0F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魏楠茜</w:t>
            </w:r>
          </w:p>
        </w:tc>
        <w:tc>
          <w:tcPr>
            <w:tcW w:w="1559" w:type="dxa"/>
            <w:vAlign w:val="center"/>
          </w:tcPr>
          <w:p w14:paraId="4B14DDF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326A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44CD39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只有师大er才懂的瞬间</w:t>
            </w:r>
          </w:p>
        </w:tc>
        <w:tc>
          <w:tcPr>
            <w:tcW w:w="2126" w:type="dxa"/>
            <w:vAlign w:val="center"/>
          </w:tcPr>
          <w:p w14:paraId="03ADDD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475E083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魏越、黄点</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林欣妍、黄可欣</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陈可歆</w:t>
            </w:r>
          </w:p>
        </w:tc>
        <w:tc>
          <w:tcPr>
            <w:tcW w:w="1559" w:type="dxa"/>
            <w:vAlign w:val="center"/>
          </w:tcPr>
          <w:p w14:paraId="0DDC15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759A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606FC85">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“线面”人生</w:t>
            </w:r>
          </w:p>
        </w:tc>
        <w:tc>
          <w:tcPr>
            <w:tcW w:w="2126" w:type="dxa"/>
            <w:vAlign w:val="center"/>
          </w:tcPr>
          <w:p w14:paraId="6BD892C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315F825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赖子佳</w:t>
            </w:r>
          </w:p>
        </w:tc>
        <w:tc>
          <w:tcPr>
            <w:tcW w:w="1559" w:type="dxa"/>
            <w:vAlign w:val="center"/>
          </w:tcPr>
          <w:p w14:paraId="521E4F3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5FE5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4563FE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重启键按下?醒来已是大一新生</w:t>
            </w:r>
          </w:p>
        </w:tc>
        <w:tc>
          <w:tcPr>
            <w:tcW w:w="2126" w:type="dxa"/>
            <w:vAlign w:val="center"/>
          </w:tcPr>
          <w:p w14:paraId="6B5789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教师教育学院</w:t>
            </w:r>
          </w:p>
        </w:tc>
        <w:tc>
          <w:tcPr>
            <w:tcW w:w="2693" w:type="dxa"/>
            <w:vAlign w:val="center"/>
          </w:tcPr>
          <w:p w14:paraId="1D51371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陈可歆、黄点</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林欣妍、黄可欣</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魏越</w:t>
            </w:r>
          </w:p>
        </w:tc>
        <w:tc>
          <w:tcPr>
            <w:tcW w:w="1559" w:type="dxa"/>
            <w:vAlign w:val="center"/>
          </w:tcPr>
          <w:p w14:paraId="070A658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叶源</w:t>
            </w:r>
          </w:p>
        </w:tc>
      </w:tr>
      <w:tr w14:paraId="0774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4F20B7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小E纷享刻|给妈妈们说一声节日快乐吧！</w:t>
            </w:r>
          </w:p>
        </w:tc>
        <w:tc>
          <w:tcPr>
            <w:tcW w:w="2126" w:type="dxa"/>
            <w:vAlign w:val="center"/>
          </w:tcPr>
          <w:p w14:paraId="6128DE3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经济学院</w:t>
            </w:r>
          </w:p>
        </w:tc>
        <w:tc>
          <w:tcPr>
            <w:tcW w:w="2693" w:type="dxa"/>
            <w:vAlign w:val="center"/>
          </w:tcPr>
          <w:p w14:paraId="09DB09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许艺婷</w:t>
            </w:r>
          </w:p>
        </w:tc>
        <w:tc>
          <w:tcPr>
            <w:tcW w:w="1559" w:type="dxa"/>
            <w:vAlign w:val="center"/>
          </w:tcPr>
          <w:p w14:paraId="3FF0DA0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陈天来</w:t>
            </w:r>
          </w:p>
        </w:tc>
      </w:tr>
      <w:tr w14:paraId="6F90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359020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拼筑强国新征程</w:t>
            </w:r>
          </w:p>
        </w:tc>
        <w:tc>
          <w:tcPr>
            <w:tcW w:w="2126" w:type="dxa"/>
            <w:vAlign w:val="center"/>
          </w:tcPr>
          <w:p w14:paraId="2A06E7F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计算机与网络空间安全学院</w:t>
            </w:r>
          </w:p>
        </w:tc>
        <w:tc>
          <w:tcPr>
            <w:tcW w:w="2693" w:type="dxa"/>
            <w:vAlign w:val="center"/>
          </w:tcPr>
          <w:p w14:paraId="30BEFB6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徐诗涵</w:t>
            </w:r>
          </w:p>
        </w:tc>
        <w:tc>
          <w:tcPr>
            <w:tcW w:w="1559" w:type="dxa"/>
            <w:vAlign w:val="center"/>
          </w:tcPr>
          <w:p w14:paraId="68BCE9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w:t>
            </w:r>
          </w:p>
        </w:tc>
      </w:tr>
      <w:tr w14:paraId="69F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0C212A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这些瞬间，标记起独一无二的2024！</w:t>
            </w:r>
          </w:p>
        </w:tc>
        <w:tc>
          <w:tcPr>
            <w:tcW w:w="2126" w:type="dxa"/>
            <w:vAlign w:val="center"/>
          </w:tcPr>
          <w:p w14:paraId="2BB96EB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5C6C4FC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王筱雯、袁静、</w:t>
            </w:r>
          </w:p>
          <w:p w14:paraId="6C29DDB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林昕、林晓、</w:t>
            </w:r>
          </w:p>
          <w:p w14:paraId="107C148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周晓妍</w:t>
            </w:r>
          </w:p>
        </w:tc>
        <w:tc>
          <w:tcPr>
            <w:tcW w:w="1559" w:type="dxa"/>
            <w:vAlign w:val="center"/>
          </w:tcPr>
          <w:p w14:paraId="3561D3F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3C593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14E41D4">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一个人返校，我OK的</w:t>
            </w:r>
          </w:p>
        </w:tc>
        <w:tc>
          <w:tcPr>
            <w:tcW w:w="2126" w:type="dxa"/>
            <w:vAlign w:val="center"/>
          </w:tcPr>
          <w:p w14:paraId="48CE765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64805E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康佳锦、蔡芷函、林峰斌</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卢俊旭</w:t>
            </w:r>
          </w:p>
        </w:tc>
        <w:tc>
          <w:tcPr>
            <w:tcW w:w="1559" w:type="dxa"/>
            <w:vAlign w:val="center"/>
          </w:tcPr>
          <w:p w14:paraId="4EC3045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魏倩怡</w:t>
            </w:r>
          </w:p>
        </w:tc>
      </w:tr>
      <w:tr w14:paraId="4A62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0EE849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这一周，如何“过春天”？</w:t>
            </w:r>
          </w:p>
        </w:tc>
        <w:tc>
          <w:tcPr>
            <w:tcW w:w="2126" w:type="dxa"/>
            <w:vAlign w:val="center"/>
          </w:tcPr>
          <w:p w14:paraId="05C6AD2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传播学院</w:t>
            </w:r>
          </w:p>
        </w:tc>
        <w:tc>
          <w:tcPr>
            <w:tcW w:w="2693" w:type="dxa"/>
            <w:vAlign w:val="center"/>
          </w:tcPr>
          <w:p w14:paraId="0BC107D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陈子萱、卢俊旭、丁博涵</w:t>
            </w:r>
          </w:p>
        </w:tc>
        <w:tc>
          <w:tcPr>
            <w:tcW w:w="1559" w:type="dxa"/>
            <w:vAlign w:val="center"/>
          </w:tcPr>
          <w:p w14:paraId="510E0E7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严玲艳</w:t>
            </w:r>
          </w:p>
        </w:tc>
      </w:tr>
      <w:tr w14:paraId="28502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6D8D45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过去一年的工作，和大家汇报一下</w:t>
            </w:r>
          </w:p>
        </w:tc>
        <w:tc>
          <w:tcPr>
            <w:tcW w:w="2126" w:type="dxa"/>
            <w:vAlign w:val="center"/>
          </w:tcPr>
          <w:p w14:paraId="53E0EEE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4837B09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颜宁、徐静怡</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张棉棉、雷可强</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林昕</w:t>
            </w:r>
          </w:p>
        </w:tc>
        <w:tc>
          <w:tcPr>
            <w:tcW w:w="1559" w:type="dxa"/>
            <w:vAlign w:val="center"/>
          </w:tcPr>
          <w:p w14:paraId="31A3A74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陈鑫铃</w:t>
            </w:r>
          </w:p>
        </w:tc>
      </w:tr>
      <w:tr w14:paraId="6F85B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B1D442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美颜后的假期，包你心动！</w:t>
            </w:r>
          </w:p>
        </w:tc>
        <w:tc>
          <w:tcPr>
            <w:tcW w:w="2126" w:type="dxa"/>
            <w:vAlign w:val="center"/>
          </w:tcPr>
          <w:p w14:paraId="54BBA7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文学院</w:t>
            </w:r>
          </w:p>
        </w:tc>
        <w:tc>
          <w:tcPr>
            <w:tcW w:w="2693" w:type="dxa"/>
            <w:vAlign w:val="center"/>
          </w:tcPr>
          <w:p w14:paraId="58637BE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游雨欣、张棉棉</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罗佳怡、张颖</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李慧敏</w:t>
            </w:r>
          </w:p>
        </w:tc>
        <w:tc>
          <w:tcPr>
            <w:tcW w:w="1559" w:type="dxa"/>
            <w:vAlign w:val="center"/>
          </w:tcPr>
          <w:p w14:paraId="5172E052">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陈鑫铃</w:t>
            </w:r>
          </w:p>
        </w:tc>
      </w:tr>
      <w:tr w14:paraId="6798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5C3C696">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爽爽爽爽爽！！这次真的爽！！</w:t>
            </w:r>
          </w:p>
        </w:tc>
        <w:tc>
          <w:tcPr>
            <w:tcW w:w="2126" w:type="dxa"/>
            <w:vAlign w:val="center"/>
          </w:tcPr>
          <w:p w14:paraId="61EE640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702A56D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黄倩兰、陈红豆、陈晓婷、潘锦文、林昕</w:t>
            </w:r>
          </w:p>
        </w:tc>
        <w:tc>
          <w:tcPr>
            <w:tcW w:w="1559" w:type="dxa"/>
            <w:vAlign w:val="center"/>
          </w:tcPr>
          <w:p w14:paraId="5238EF8E">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3BAE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713F4C3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绝绝紫！一起打卡蓝花楹</w:t>
            </w:r>
          </w:p>
        </w:tc>
        <w:tc>
          <w:tcPr>
            <w:tcW w:w="2126" w:type="dxa"/>
            <w:vAlign w:val="center"/>
          </w:tcPr>
          <w:p w14:paraId="59D6138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61C4F6B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郁千慧、林昕、</w:t>
            </w:r>
          </w:p>
          <w:p w14:paraId="5500876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吴卫东、许嘉妍、尤夏树</w:t>
            </w:r>
          </w:p>
        </w:tc>
        <w:tc>
          <w:tcPr>
            <w:tcW w:w="1559" w:type="dxa"/>
            <w:vAlign w:val="center"/>
          </w:tcPr>
          <w:p w14:paraId="63384C1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6929F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9" w:type="dxa"/>
            <w:vAlign w:val="center"/>
          </w:tcPr>
          <w:p w14:paraId="197774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“是不是和大家一样才最好......”</w:t>
            </w:r>
          </w:p>
        </w:tc>
        <w:tc>
          <w:tcPr>
            <w:tcW w:w="2126" w:type="dxa"/>
            <w:vAlign w:val="center"/>
          </w:tcPr>
          <w:p w14:paraId="41DB27A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2832D8A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游雨欣、邱心怡</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吴静雯、雷可强</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杨茜源</w:t>
            </w:r>
          </w:p>
        </w:tc>
        <w:tc>
          <w:tcPr>
            <w:tcW w:w="1559" w:type="dxa"/>
            <w:vAlign w:val="center"/>
          </w:tcPr>
          <w:p w14:paraId="4775439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21E1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jc w:val="center"/>
        </w:trPr>
        <w:tc>
          <w:tcPr>
            <w:tcW w:w="2689" w:type="dxa"/>
            <w:vAlign w:val="center"/>
          </w:tcPr>
          <w:p w14:paraId="6940F6B1">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🫶12年，我们一起变更好！</w:t>
            </w:r>
          </w:p>
        </w:tc>
        <w:tc>
          <w:tcPr>
            <w:tcW w:w="2126" w:type="dxa"/>
            <w:vAlign w:val="center"/>
          </w:tcPr>
          <w:p w14:paraId="4D8E6A2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507FB89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康佳锦、叶欣蔚</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潘亦娜、游雨欣</w:t>
            </w:r>
          </w:p>
        </w:tc>
        <w:tc>
          <w:tcPr>
            <w:tcW w:w="1559" w:type="dxa"/>
            <w:vAlign w:val="center"/>
          </w:tcPr>
          <w:p w14:paraId="3B9B768C">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r w14:paraId="4B4F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5" w:hRule="atLeast"/>
          <w:jc w:val="center"/>
        </w:trPr>
        <w:tc>
          <w:tcPr>
            <w:tcW w:w="2689" w:type="dxa"/>
            <w:vAlign w:val="center"/>
          </w:tcPr>
          <w:p w14:paraId="01B4DB9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体测来了，快跑！</w:t>
            </w:r>
          </w:p>
        </w:tc>
        <w:tc>
          <w:tcPr>
            <w:tcW w:w="2126" w:type="dxa"/>
            <w:vAlign w:val="center"/>
          </w:tcPr>
          <w:p w14:paraId="341AB2B8">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福建师范大学青年融媒体中心小葵工作室</w:t>
            </w:r>
          </w:p>
        </w:tc>
        <w:tc>
          <w:tcPr>
            <w:tcW w:w="2693" w:type="dxa"/>
            <w:vAlign w:val="center"/>
          </w:tcPr>
          <w:p w14:paraId="0D2C8750">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康佳锦、邱心怡</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陈婉琳、刘珈伊</w:t>
            </w:r>
            <w:r>
              <w:rPr>
                <w:rFonts w:hint="eastAsia" w:ascii="仿宋_GB2312" w:hAnsi="仿宋_GB2312" w:eastAsia="仿宋_GB2312" w:cs="仿宋_GB2312"/>
                <w:i w:val="0"/>
                <w:iCs w:val="0"/>
                <w:color w:val="000000"/>
                <w:kern w:val="0"/>
                <w:sz w:val="28"/>
                <w:szCs w:val="28"/>
                <w:u w:val="none"/>
                <w:lang w:val="en-US" w:eastAsia="zh-CN" w:bidi="ar"/>
              </w:rPr>
              <w:br w:type="textWrapping"/>
            </w:r>
            <w:r>
              <w:rPr>
                <w:rFonts w:hint="eastAsia" w:ascii="仿宋_GB2312" w:hAnsi="仿宋_GB2312" w:eastAsia="仿宋_GB2312" w:cs="仿宋_GB2312"/>
                <w:i w:val="0"/>
                <w:iCs w:val="0"/>
                <w:color w:val="000000"/>
                <w:kern w:val="0"/>
                <w:sz w:val="28"/>
                <w:szCs w:val="28"/>
                <w:u w:val="none"/>
                <w:lang w:val="en-US" w:eastAsia="zh-CN" w:bidi="ar"/>
              </w:rPr>
              <w:t>孙惜之</w:t>
            </w:r>
          </w:p>
        </w:tc>
        <w:tc>
          <w:tcPr>
            <w:tcW w:w="1559" w:type="dxa"/>
            <w:vAlign w:val="center"/>
          </w:tcPr>
          <w:p w14:paraId="5B4D5E1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蒋钦文</w:t>
            </w:r>
          </w:p>
        </w:tc>
      </w:tr>
    </w:tbl>
    <w:p w14:paraId="32F967BF">
      <w:pPr>
        <w:keepNext w:val="0"/>
        <w:keepLines w:val="0"/>
        <w:pageBreakBefore w:val="0"/>
        <w:widowControl w:val="0"/>
        <w:pBdr>
          <w:top w:val="none" w:color="auto" w:sz="0" w:space="1"/>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line="240" w:lineRule="auto"/>
        <w:textAlignment w:val="auto"/>
        <w:rPr>
          <w:rFonts w:hint="eastAsia" w:ascii="仿宋_GB2312" w:eastAsia="仿宋_GB2312"/>
          <w:sz w:val="30"/>
          <w:szCs w:val="30"/>
        </w:rPr>
      </w:pPr>
      <w:bookmarkStart w:id="0" w:name="_GoBack"/>
      <w:bookmarkEnd w:id="0"/>
    </w:p>
    <w:sectPr>
      <w:headerReference r:id="rId3" w:type="default"/>
      <w:pgSz w:w="11906" w:h="16838"/>
      <w:pgMar w:top="1871" w:right="136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algun Gothic Semilight">
    <w:panose1 w:val="020B0502040204020203"/>
    <w:charset w:val="86"/>
    <w:family w:val="swiss"/>
    <w:pitch w:val="default"/>
    <w:sig w:usb0="900002AF" w:usb1="01D77CFB" w:usb2="00000012" w:usb3="00000000" w:csb0="203E01BD" w:csb1="D7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FA9A5">
    <w:pPr>
      <w:pStyle w:val="4"/>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5MTExMTQzNmQ0OGUzOWI1Y2JkYjk2MmM3OTk0ZGEifQ=="/>
  </w:docVars>
  <w:rsids>
    <w:rsidRoot w:val="00CC1D43"/>
    <w:rsid w:val="00060AF4"/>
    <w:rsid w:val="000B601D"/>
    <w:rsid w:val="000F5812"/>
    <w:rsid w:val="001540B3"/>
    <w:rsid w:val="001E23C9"/>
    <w:rsid w:val="001F3B1A"/>
    <w:rsid w:val="002159B7"/>
    <w:rsid w:val="00234674"/>
    <w:rsid w:val="002A3181"/>
    <w:rsid w:val="002A41D7"/>
    <w:rsid w:val="002C2B3D"/>
    <w:rsid w:val="002D4F8A"/>
    <w:rsid w:val="00305BF0"/>
    <w:rsid w:val="003139B7"/>
    <w:rsid w:val="00335126"/>
    <w:rsid w:val="00354450"/>
    <w:rsid w:val="00371950"/>
    <w:rsid w:val="00393F01"/>
    <w:rsid w:val="004066B6"/>
    <w:rsid w:val="00445382"/>
    <w:rsid w:val="004A3471"/>
    <w:rsid w:val="00522E23"/>
    <w:rsid w:val="00531163"/>
    <w:rsid w:val="005377E2"/>
    <w:rsid w:val="00570D28"/>
    <w:rsid w:val="006442F4"/>
    <w:rsid w:val="00665945"/>
    <w:rsid w:val="006668D0"/>
    <w:rsid w:val="006A1040"/>
    <w:rsid w:val="006A2574"/>
    <w:rsid w:val="006B0128"/>
    <w:rsid w:val="006D1A47"/>
    <w:rsid w:val="006F276C"/>
    <w:rsid w:val="00701796"/>
    <w:rsid w:val="007211DC"/>
    <w:rsid w:val="00744AE8"/>
    <w:rsid w:val="00764AE7"/>
    <w:rsid w:val="00776C0B"/>
    <w:rsid w:val="007B2DA6"/>
    <w:rsid w:val="007C00CD"/>
    <w:rsid w:val="007E58C3"/>
    <w:rsid w:val="00835FB3"/>
    <w:rsid w:val="00846485"/>
    <w:rsid w:val="00847165"/>
    <w:rsid w:val="0085246D"/>
    <w:rsid w:val="00883954"/>
    <w:rsid w:val="00890CEF"/>
    <w:rsid w:val="008F1BE3"/>
    <w:rsid w:val="00962C71"/>
    <w:rsid w:val="009A3A69"/>
    <w:rsid w:val="009B27BD"/>
    <w:rsid w:val="009C61B6"/>
    <w:rsid w:val="00A43951"/>
    <w:rsid w:val="00A47861"/>
    <w:rsid w:val="00A64B3A"/>
    <w:rsid w:val="00A84217"/>
    <w:rsid w:val="00A91EF4"/>
    <w:rsid w:val="00AA4BB8"/>
    <w:rsid w:val="00AD25D1"/>
    <w:rsid w:val="00B83174"/>
    <w:rsid w:val="00B955B5"/>
    <w:rsid w:val="00C81DEF"/>
    <w:rsid w:val="00CC1D43"/>
    <w:rsid w:val="00CD3699"/>
    <w:rsid w:val="00D01653"/>
    <w:rsid w:val="00D734E4"/>
    <w:rsid w:val="00D82D54"/>
    <w:rsid w:val="00E377A3"/>
    <w:rsid w:val="00E951E5"/>
    <w:rsid w:val="00EA03E8"/>
    <w:rsid w:val="00F10591"/>
    <w:rsid w:val="00F16B86"/>
    <w:rsid w:val="00F553C1"/>
    <w:rsid w:val="00F82D45"/>
    <w:rsid w:val="00F83DC0"/>
    <w:rsid w:val="00FD232C"/>
    <w:rsid w:val="03456094"/>
    <w:rsid w:val="03F02FA5"/>
    <w:rsid w:val="044B302B"/>
    <w:rsid w:val="06744454"/>
    <w:rsid w:val="06A116ED"/>
    <w:rsid w:val="0D534881"/>
    <w:rsid w:val="0DAA578C"/>
    <w:rsid w:val="0E910299"/>
    <w:rsid w:val="0FD72E46"/>
    <w:rsid w:val="104F6A24"/>
    <w:rsid w:val="10521CAA"/>
    <w:rsid w:val="124E7958"/>
    <w:rsid w:val="14065285"/>
    <w:rsid w:val="141A5E7B"/>
    <w:rsid w:val="154F179D"/>
    <w:rsid w:val="16113CF7"/>
    <w:rsid w:val="182B1DF7"/>
    <w:rsid w:val="190975CB"/>
    <w:rsid w:val="1998195B"/>
    <w:rsid w:val="1A6C3968"/>
    <w:rsid w:val="1C8F393E"/>
    <w:rsid w:val="1CAB0EE0"/>
    <w:rsid w:val="1CF85987"/>
    <w:rsid w:val="1D187DD7"/>
    <w:rsid w:val="1E54344D"/>
    <w:rsid w:val="1EAC17C5"/>
    <w:rsid w:val="1F0259D6"/>
    <w:rsid w:val="23855006"/>
    <w:rsid w:val="27197093"/>
    <w:rsid w:val="27DA5B03"/>
    <w:rsid w:val="309A2164"/>
    <w:rsid w:val="31835ACF"/>
    <w:rsid w:val="336B51F1"/>
    <w:rsid w:val="340706E9"/>
    <w:rsid w:val="35584DBD"/>
    <w:rsid w:val="36CA7953"/>
    <w:rsid w:val="371C74D7"/>
    <w:rsid w:val="383E64EC"/>
    <w:rsid w:val="3862210A"/>
    <w:rsid w:val="3B2F036E"/>
    <w:rsid w:val="3D2E33FF"/>
    <w:rsid w:val="3E7278D2"/>
    <w:rsid w:val="3EB556A0"/>
    <w:rsid w:val="3FEF133C"/>
    <w:rsid w:val="41432DC5"/>
    <w:rsid w:val="416B7F52"/>
    <w:rsid w:val="42373DAD"/>
    <w:rsid w:val="430F6452"/>
    <w:rsid w:val="44BB7406"/>
    <w:rsid w:val="45023108"/>
    <w:rsid w:val="46CF77E1"/>
    <w:rsid w:val="474F3186"/>
    <w:rsid w:val="487E4AE0"/>
    <w:rsid w:val="49E33682"/>
    <w:rsid w:val="4B0C4228"/>
    <w:rsid w:val="4B3519D1"/>
    <w:rsid w:val="4C136DB7"/>
    <w:rsid w:val="4CC21042"/>
    <w:rsid w:val="4D0E072B"/>
    <w:rsid w:val="539851DE"/>
    <w:rsid w:val="561E5399"/>
    <w:rsid w:val="565332B6"/>
    <w:rsid w:val="568E6439"/>
    <w:rsid w:val="56BA7D9A"/>
    <w:rsid w:val="572B1EDA"/>
    <w:rsid w:val="5AEF28FC"/>
    <w:rsid w:val="5B1E5BAF"/>
    <w:rsid w:val="5B3A6B8F"/>
    <w:rsid w:val="5BBD1A2C"/>
    <w:rsid w:val="5BE64901"/>
    <w:rsid w:val="5CD267A2"/>
    <w:rsid w:val="5D0272BE"/>
    <w:rsid w:val="5F88085E"/>
    <w:rsid w:val="61635458"/>
    <w:rsid w:val="61F93300"/>
    <w:rsid w:val="65EE6810"/>
    <w:rsid w:val="6646463A"/>
    <w:rsid w:val="66DB3316"/>
    <w:rsid w:val="671D183F"/>
    <w:rsid w:val="675750A4"/>
    <w:rsid w:val="67B657F0"/>
    <w:rsid w:val="69280116"/>
    <w:rsid w:val="69ED0150"/>
    <w:rsid w:val="6E0F5663"/>
    <w:rsid w:val="6E5B51D0"/>
    <w:rsid w:val="720C2BDC"/>
    <w:rsid w:val="7537728D"/>
    <w:rsid w:val="756A2B80"/>
    <w:rsid w:val="75AB4B6F"/>
    <w:rsid w:val="77AD62C7"/>
    <w:rsid w:val="78CC3EAC"/>
    <w:rsid w:val="79C23668"/>
    <w:rsid w:val="7A0D74F1"/>
    <w:rsid w:val="7E163884"/>
    <w:rsid w:val="7ED14A5E"/>
    <w:rsid w:val="7F703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autoRedefine/>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批注框文本 字符"/>
    <w:basedOn w:val="8"/>
    <w:link w:val="2"/>
    <w:autoRedefine/>
    <w:semiHidden/>
    <w:qFormat/>
    <w:uiPriority w:val="99"/>
    <w:rPr>
      <w:rFonts w:ascii="Calibri" w:hAnsi="Calibri" w:eastAsia="宋体" w:cs="Times New Roman"/>
      <w:sz w:val="18"/>
      <w:szCs w:val="18"/>
    </w:rPr>
  </w:style>
  <w:style w:type="character" w:customStyle="1" w:styleId="12">
    <w:name w:val="font21"/>
    <w:basedOn w:val="8"/>
    <w:qFormat/>
    <w:uiPriority w:val="0"/>
    <w:rPr>
      <w:rFonts w:hint="eastAsia" w:ascii="宋体" w:hAnsi="宋体" w:eastAsia="宋体" w:cs="宋体"/>
      <w:color w:val="000000"/>
      <w:sz w:val="24"/>
      <w:szCs w:val="24"/>
      <w:u w:val="none"/>
    </w:rPr>
  </w:style>
  <w:style w:type="character" w:customStyle="1" w:styleId="13">
    <w:name w:val="font31"/>
    <w:basedOn w:val="8"/>
    <w:qFormat/>
    <w:uiPriority w:val="0"/>
    <w:rPr>
      <w:rFonts w:hint="default" w:ascii="Times New Roman" w:hAnsi="Times New Roman" w:cs="Times New Roman"/>
      <w:color w:val="000000"/>
      <w:sz w:val="24"/>
      <w:szCs w:val="24"/>
      <w:u w:val="none"/>
    </w:rPr>
  </w:style>
  <w:style w:type="character" w:customStyle="1" w:styleId="14">
    <w:name w:val="10"/>
    <w:basedOn w:val="8"/>
    <w:qFormat/>
    <w:uiPriority w:val="0"/>
    <w:rPr>
      <w:rFonts w:hint="default" w:ascii="Calibri" w:hAnsi="Calibri" w:cs="Calibri"/>
    </w:rPr>
  </w:style>
  <w:style w:type="character" w:customStyle="1" w:styleId="15">
    <w:name w:val="15"/>
    <w:basedOn w:val="8"/>
    <w:qFormat/>
    <w:uiPriority w:val="0"/>
    <w:rPr>
      <w:rFonts w:hint="default" w:ascii="Calibri" w:hAnsi="Calibri" w:cs="Calibri"/>
    </w:rPr>
  </w:style>
  <w:style w:type="character" w:customStyle="1" w:styleId="16">
    <w:name w:val="font11"/>
    <w:basedOn w:val="8"/>
    <w:qFormat/>
    <w:uiPriority w:val="0"/>
    <w:rPr>
      <w:rFonts w:hint="eastAsia" w:ascii="仿宋_GB2312" w:eastAsia="仿宋_GB2312" w:cs="仿宋_GB2312"/>
      <w:color w:val="333333"/>
      <w:sz w:val="28"/>
      <w:szCs w:val="28"/>
      <w:u w:val="none"/>
    </w:rPr>
  </w:style>
  <w:style w:type="character" w:customStyle="1" w:styleId="17">
    <w:name w:val="font51"/>
    <w:basedOn w:val="8"/>
    <w:qFormat/>
    <w:uiPriority w:val="0"/>
    <w:rPr>
      <w:rFonts w:hint="default" w:ascii="Times New Roman" w:hAnsi="Times New Roman" w:cs="Times New Roman"/>
      <w:color w:val="000000"/>
      <w:sz w:val="22"/>
      <w:szCs w:val="22"/>
      <w:u w:val="none"/>
    </w:rPr>
  </w:style>
  <w:style w:type="character" w:customStyle="1" w:styleId="18">
    <w:name w:val="font41"/>
    <w:basedOn w:val="8"/>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1633</Words>
  <Characters>1645</Characters>
  <Lines>1</Lines>
  <Paragraphs>1</Paragraphs>
  <TotalTime>973</TotalTime>
  <ScaleCrop>false</ScaleCrop>
  <LinksUpToDate>false</LinksUpToDate>
  <CharactersWithSpaces>1691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2022-08-24T13:08:00Z</dcterms:created>
  <dc:creator>高演</dc:creator>
  <cp:lastModifiedBy>陈诚</cp:lastModifiedBy>
  <cp:lastPrinted>2026-08-27T08:54:00Z</cp:lastPrinted>
  <dcterms:modified xsi:type="dcterms:W3CDTF">2026-08-31T12:48:21Z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2DC42D8553394858AE7DCD7F70F2CC55_13</vt:lpwstr>
  </property>
  <property fmtid="{D5CDD505-2E9C-101B-9397-08002B2CF9AE}" pid="4" name="KSOTemplateDocerSaveRecord">
    <vt:lpwstr>eyJoZGlkIjoiYjQ5MTExMTQzNmQ0OGUzOWI1Y2JkYjk2MmM3OTk0ZGEiLCJ1c2VySWQiOiI0MTU1MDMwMTMifQ==</vt:lpwstr>
  </property>
</Properties>
</file>