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黑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校内勤工助学岗位招聘信息一览表</w:t>
      </w:r>
    </w:p>
    <w:tbl>
      <w:tblPr>
        <w:tblStyle w:val="8"/>
        <w:tblW w:w="15982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04"/>
        <w:gridCol w:w="1173"/>
        <w:gridCol w:w="4541"/>
        <w:gridCol w:w="5986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</w:tcPr>
          <w:p>
            <w:pPr>
              <w:spacing w:line="32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序号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ind w:left="280" w:hanging="280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招聘岗位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招聘人数</w:t>
            </w:r>
          </w:p>
        </w:tc>
        <w:tc>
          <w:tcPr>
            <w:tcW w:w="4541" w:type="dxa"/>
          </w:tcPr>
          <w:p>
            <w:pPr>
              <w:spacing w:line="320" w:lineRule="exact"/>
              <w:ind w:left="280" w:hanging="280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岗位职责</w:t>
            </w:r>
          </w:p>
        </w:tc>
        <w:tc>
          <w:tcPr>
            <w:tcW w:w="5986" w:type="dxa"/>
          </w:tcPr>
          <w:p>
            <w:pPr>
              <w:spacing w:line="320" w:lineRule="exact"/>
              <w:ind w:left="280" w:hanging="280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招聘要求</w:t>
            </w:r>
          </w:p>
        </w:tc>
        <w:tc>
          <w:tcPr>
            <w:tcW w:w="2387" w:type="dxa"/>
          </w:tcPr>
          <w:p>
            <w:pPr>
              <w:ind w:left="280" w:hanging="280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面试时间和地点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组织部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学生助理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人</w:t>
            </w:r>
          </w:p>
        </w:tc>
        <w:tc>
          <w:tcPr>
            <w:tcW w:w="4541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1.协助做好日常文档整理归档等工作；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2.协助做相关材料文件复印、转递工作；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3.协助做好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组织关系转入转出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党建材料分发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会议布场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等临时性、辅助性工作。</w:t>
            </w:r>
          </w:p>
          <w:p>
            <w:pPr>
              <w:tabs>
                <w:tab w:val="left" w:pos="1657"/>
              </w:tabs>
              <w:spacing w:line="320" w:lineRule="exact"/>
              <w:ind w:left="700" w:leftChars="200" w:hanging="28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986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1.学习态度积极，善于学习，学有余力；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2.具有较强的责任感和组织协调能力； 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3.具备较强的语言表达能力和文字表达能力；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4.具备一定的文献检索与信息收集技能，能使用Office等常用办公软件；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日下午14：30,旗山校区行政楼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面试。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负责老师：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叶龙祥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联系电话：22867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319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2018级文明督导队队员</w:t>
            </w:r>
          </w:p>
        </w:tc>
        <w:tc>
          <w:tcPr>
            <w:tcW w:w="1173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旗山校区：2人</w:t>
            </w:r>
          </w:p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541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1.负责“节粮节水节电”督导、记录以及反馈工作；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2.协助校文明办资料的整理（如打印、复印、传递、接收、整合）及其他工作需要事项；</w:t>
            </w:r>
          </w:p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3.负责维护校园的文明、整洁，包括巡查校园有无小广告并及时清除、检查学校基础设备（如果皮箱、路牌、宣传栏、宣传栏）是否损坏等。</w:t>
            </w:r>
          </w:p>
        </w:tc>
        <w:tc>
          <w:tcPr>
            <w:tcW w:w="5986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1.思想政治素质好，沟通交流能力好，服务意识强，乐观开朗、乐于奉献；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2.具有较强的责任感，以身作则，践行文明，传递文明，能吃苦耐劳，肯学愿学；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3.掌握一定的办公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软件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技能（如WORD、EXCEL、美图、复印、打印）；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3.充裕的课余时间，办公室值班时间为整个上午或者下午，每周3-4个小时为宜，每周日下午为集体活动时间；</w:t>
            </w:r>
          </w:p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4.家庭经济困难学生优先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10月13日下午14点,旗山校区榕苑6架空层文明督导队办公室</w:t>
            </w:r>
          </w:p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负责人：柯宗斌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联系电话13163928621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助学助理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旗山校区12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仓山校区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4人。</w:t>
            </w:r>
          </w:p>
        </w:tc>
        <w:tc>
          <w:tcPr>
            <w:tcW w:w="4541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1.协助做好学生办事大厅的日常事务，接收、整理、审核各学院奖助学金、勤工助学、大学生医保报销及助学贷款等各方面材料；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2.协助做好助学政策宣传和相关咨询工作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组织开展诚信教育活动；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3.协助做好贫困认定工作；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4.协助举办各类奖助学金颁发仪式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.对申请贷款学生提供咨询与指导，并协助做好贷款申请、确认及还款等相关工作；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.联系逾期贷款毕业生，宣传信用还款知识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986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1.具备较强的责任感及信息安全保密意识，工作积极、细心、踏实、灵活；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2.具备良好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的沟通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、组织协调能力及团队合作精神；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3.课余时间充裕，每周至少能有6-8小时的工作时间；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4.熟悉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word、excel等日常办公软件的操作；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5.2017级负责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年级奖助贷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学生干部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.持有大学生综合素质能力提升勤工素养培训合格证书的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面试时间待定。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地点：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旗山校区行政楼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1楼学生办事大厅；仓山校区5号楼1楼学生办事大厅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旗山校区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人：袁旭，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电话：22867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319；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仓山校区：陈丹艳，电话：83961131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离退休处学生助理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1人</w:t>
            </w:r>
          </w:p>
        </w:tc>
        <w:tc>
          <w:tcPr>
            <w:tcW w:w="4541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协助本处及本办处理有关杂务，做好行政助理工作。</w:t>
            </w:r>
          </w:p>
          <w:p>
            <w:pPr>
              <w:tabs>
                <w:tab w:val="left" w:pos="1657"/>
              </w:tabs>
              <w:spacing w:line="320" w:lineRule="exact"/>
              <w:ind w:left="700" w:leftChars="200" w:hanging="28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986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1.有一定的文学功底，做好文书、接待、沟通等工作；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2.能做好文书归纳、档案整理等工作； 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3.工作热情主动、细致认真；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4.具备一定的技能，能使用Office等常用办公软件；</w:t>
            </w:r>
          </w:p>
          <w:p>
            <w:pPr>
              <w:tabs>
                <w:tab w:val="left" w:pos="1640"/>
              </w:tabs>
              <w:spacing w:line="320" w:lineRule="atLeast"/>
              <w:ind w:left="280" w:hanging="28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5.大一或大二学生。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具体面试时间另行通知。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地址：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仓山校区行政楼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13号楼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面试。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负责老师：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余华凯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13405962096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《金色长安》微信编辑处学生助理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1人</w:t>
            </w:r>
          </w:p>
        </w:tc>
        <w:tc>
          <w:tcPr>
            <w:tcW w:w="4541" w:type="dxa"/>
            <w:vAlign w:val="center"/>
          </w:tcPr>
          <w:p>
            <w:pPr>
              <w:pStyle w:val="12"/>
              <w:numPr>
                <w:numId w:val="0"/>
              </w:numPr>
              <w:spacing w:line="32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协助老师完成本处退休科的杂务工作；</w:t>
            </w:r>
          </w:p>
          <w:p>
            <w:pPr>
              <w:pStyle w:val="12"/>
              <w:numPr>
                <w:numId w:val="0"/>
              </w:numPr>
              <w:spacing w:line="32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协助老师完成《金色长安》微信编辑工作；</w:t>
            </w:r>
          </w:p>
        </w:tc>
        <w:tc>
          <w:tcPr>
            <w:tcW w:w="5986" w:type="dxa"/>
            <w:vAlign w:val="center"/>
          </w:tcPr>
          <w:p>
            <w:pPr>
              <w:pStyle w:val="12"/>
              <w:numPr>
                <w:numId w:val="0"/>
              </w:numPr>
              <w:tabs>
                <w:tab w:val="left" w:pos="1657"/>
              </w:tabs>
              <w:spacing w:line="32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有一定的文字能力，能做好文书工作、通讯采访、等工作；</w:t>
            </w:r>
          </w:p>
          <w:p>
            <w:pPr>
              <w:pStyle w:val="12"/>
              <w:numPr>
                <w:numId w:val="0"/>
              </w:numPr>
              <w:tabs>
                <w:tab w:val="left" w:pos="1657"/>
              </w:tabs>
              <w:spacing w:line="32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工作细致认真，善于学习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12"/>
              <w:numPr>
                <w:numId w:val="0"/>
              </w:numPr>
              <w:tabs>
                <w:tab w:val="left" w:pos="1657"/>
              </w:tabs>
              <w:spacing w:line="32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具有视频剪辑和公众号排版等能力；</w:t>
            </w:r>
          </w:p>
          <w:p>
            <w:pPr>
              <w:pStyle w:val="12"/>
              <w:numPr>
                <w:numId w:val="0"/>
              </w:numPr>
              <w:tabs>
                <w:tab w:val="left" w:pos="1657"/>
              </w:tabs>
              <w:spacing w:line="32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4.大一或大二学生。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具体面试时间另行通知。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地址：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仓山校区行政楼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13号楼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面试。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负责老师：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郑慧贞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18060866989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校学生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纠察助理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人</w:t>
            </w:r>
          </w:p>
        </w:tc>
        <w:tc>
          <w:tcPr>
            <w:tcW w:w="4541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1.协助做好校园日常安全稳定巡查；</w:t>
            </w:r>
          </w:p>
          <w:p>
            <w:pPr>
              <w:tabs>
                <w:tab w:val="left" w:pos="1657"/>
              </w:tabs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2.协助做好安全宣传、安全检查、安全提醒、治安协同、秩序维护、信息报告等工作；</w:t>
            </w:r>
          </w:p>
          <w:p>
            <w:pPr>
              <w:tabs>
                <w:tab w:val="left" w:pos="1657"/>
              </w:tabs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3.协助做好学校重大活动的安保工作。</w:t>
            </w:r>
          </w:p>
        </w:tc>
        <w:tc>
          <w:tcPr>
            <w:tcW w:w="5986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招聘对象为旗山校区2016、2017、2018级同学：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政治立场坚定，有较强的政治意识、大局意识、责任意识和奉献精神；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学习态度积极，善于学习，学有余力；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工作态度端正，服从命令，听从指挥，能安排时间参加值班值勤；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擅长信息收集，善于从网上舆情和现实生活中发现问题并妥当处置；</w:t>
            </w:r>
          </w:p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5.时间保障充分。工作时间不以小时计，除了值班值勤，能够贯穿于日常学习和生活中；</w:t>
            </w:r>
          </w:p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面试时间，两场：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日下午14：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9月26日下午14:00.面试地点：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桂苑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8架空层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负责老师：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俞老师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联系电话：22867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211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报名热线：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陈同学13215003560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曹同学18650876197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教务处助理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6人</w:t>
            </w:r>
          </w:p>
        </w:tc>
        <w:tc>
          <w:tcPr>
            <w:tcW w:w="4541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1.协助做好日常文件整理归档等工作；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2.协助做相关材料文件复印、转递工作；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3.协助做好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相关数据的核对汇总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工作；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4.完成日常突击的各类工作事项。</w:t>
            </w:r>
          </w:p>
          <w:p>
            <w:pPr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986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1.有较强的责任感、工作积极、细心、踏实；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2.能熟练使用Office常用办公软件；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3.具备较强的语言文字表达能力；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4.具有较充裕的课余时间（课程少）；</w:t>
            </w:r>
          </w:p>
          <w:p>
            <w:pPr>
              <w:tabs>
                <w:tab w:val="left" w:pos="1657"/>
              </w:tabs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5.旗山校区，大二或大三的同学为佳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面试时间另行通知。负责老师：方娇慧联系电话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22867395。（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有意愿的同学请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9月19日前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将申请表及课程表发送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教务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邮箱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342253004@qq.com）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财务助理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2人</w:t>
            </w:r>
          </w:p>
        </w:tc>
        <w:tc>
          <w:tcPr>
            <w:tcW w:w="4541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协助数据库管理工作</w:t>
            </w:r>
          </w:p>
          <w:p>
            <w:pPr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986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1.熟练掌握SQL和ORACLE的相关技术；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2.有较为充裕的工作时间；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3.工作认真负责；</w:t>
            </w:r>
          </w:p>
          <w:p>
            <w:pPr>
              <w:tabs>
                <w:tab w:val="left" w:pos="1657"/>
              </w:tabs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4.团队协作能力强、沟通能力强；</w:t>
            </w:r>
          </w:p>
          <w:p>
            <w:pPr>
              <w:tabs>
                <w:tab w:val="left" w:pos="1657"/>
              </w:tabs>
              <w:spacing w:line="320" w:lineRule="exact"/>
              <w:ind w:left="280" w:leftChars="0" w:hanging="28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5.有意愿的同学请先投递个人简历至财务处邮箱cwc@fjnu.edu.cn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657"/>
              </w:tabs>
              <w:spacing w:line="320" w:lineRule="exact"/>
              <w:ind w:left="280" w:leftChars="0" w:hanging="28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日下午14：30,旗山校区行政楼财务大厅计划管理科面试。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负责老师：王老师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联系电话：22867493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2人</w:t>
            </w:r>
          </w:p>
        </w:tc>
        <w:tc>
          <w:tcPr>
            <w:tcW w:w="4541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1.答复关于收费工作咨询电话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2.整理收费发票</w:t>
            </w:r>
          </w:p>
          <w:p>
            <w:pPr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986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1.有尽可能多的工作时间；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2.口齿伶俐，语言表达能力强；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3.工作认真负责，有耐心；</w:t>
            </w:r>
          </w:p>
          <w:p>
            <w:pPr>
              <w:tabs>
                <w:tab w:val="left" w:pos="1657"/>
              </w:tabs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4.有意愿的同学请先投递个人简历至财务处邮箱cwc@fjnu.edu.cn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657"/>
              </w:tabs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日下午14：30,旗山校区行政楼财务大厅面试。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负责老师：王老师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联系电话：22867493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资产处</w:t>
            </w:r>
          </w:p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学生助理</w:t>
            </w:r>
          </w:p>
        </w:tc>
        <w:tc>
          <w:tcPr>
            <w:tcW w:w="1173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3人</w:t>
            </w:r>
          </w:p>
        </w:tc>
        <w:tc>
          <w:tcPr>
            <w:tcW w:w="4541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1、协助做好日常文档整理归档等工作；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2、协助做相关材料文件复印、转递工作；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3、协助做好设备资产登记等临时性、辅助性工作；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4、协助做好网页的维护和更新；</w:t>
            </w:r>
          </w:p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5、完成指导老师交办的其他事项。</w:t>
            </w:r>
          </w:p>
        </w:tc>
        <w:tc>
          <w:tcPr>
            <w:tcW w:w="5986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1、学习态度积极，善于学习，学有余力；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2、具有较强的责任感和组织协调能力； 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3、具备较强的语言表达能力和文字表达能力；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4、具备一定的文献检索与信息收集技能，能使用Office等常用办公软件；</w:t>
            </w:r>
          </w:p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5、大一或大二学生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9月28日下午14：30,旗山校区行政楼311面试。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负责老师：黄鑫云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联系电话：22867558</w:t>
            </w:r>
          </w:p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7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后勤服务集团学生宿舍管理服务中心学生助理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22人（办公室助理,其中旗山12人，仓山10人）</w:t>
            </w:r>
          </w:p>
        </w:tc>
        <w:tc>
          <w:tcPr>
            <w:tcW w:w="4541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1.协助做好日常文档整理归档等工作；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2.协助做相关材料文件复印、转递工作；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3.协助做好学生来电来访咨询接待工作；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4.协助做好维修监督、反馈等工作；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5.协助做好学生公寓民主管理工作。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6.配合学生宿舍管理服务中心做好校检工作（每月一次）</w:t>
            </w:r>
          </w:p>
        </w:tc>
        <w:tc>
          <w:tcPr>
            <w:tcW w:w="5986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1.学习态度积极，善于学习，学有余力，且有充裕的课余时间；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2.具有较强的责任感和组织协调能力； 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3.具备较强的语言表达能力和文字表达能力；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4.具备一定的Office等常用办公软件的应用能力；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Merge w:val="restart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仓山：9月19日下午15：00,高区一号楼对面学生宿舍管理服务中心办公室面试，联系人：张老师，联系电话：83465323；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旗山：9月19日下午14：30,学生公寓桂苑5号楼架空层学生宿舍管理服务中心会议室面试。联系人：王老师，联系电话：22867633。（请携带本学期课程安排表）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tcBorders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dxa"/>
            <w:tcBorders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leftChars="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后勤服务集团学生宿舍管理服务中心学生助理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47人（文明督导员，其中旗山33人，仓山14人）</w:t>
            </w:r>
          </w:p>
        </w:tc>
        <w:tc>
          <w:tcPr>
            <w:tcW w:w="4541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1.协助做好学生公寓文明督导工作，包括乱粘贴、乱拉电线、乱停车等等；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2.协助做好维修监督、反馈等工作；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3.协助做好学生公寓民主管理和文明创建宣传工作。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4.配合学生宿舍管理服务中心做好校检工作（每月一次）</w:t>
            </w:r>
          </w:p>
        </w:tc>
        <w:tc>
          <w:tcPr>
            <w:tcW w:w="5986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1.学习态度积极，善于学习，学有余力，且有充裕的课余时间；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2.具有较强的责任感和组织协调能力； 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3.具备较强的语言表达能力和文字表达能力；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持有大学生综合素质能力提升勤工素养培训合格证书的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录取。</w:t>
            </w:r>
          </w:p>
        </w:tc>
        <w:tc>
          <w:tcPr>
            <w:tcW w:w="2387" w:type="dxa"/>
            <w:vMerge w:val="continue"/>
            <w:tcBorders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ind w:left="210" w:leftChars="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教科与行政楼群管理服务中心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ind w:left="210" w:leftChars="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13人</w:t>
            </w:r>
          </w:p>
        </w:tc>
        <w:tc>
          <w:tcPr>
            <w:tcW w:w="4541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倡导、宣传文明言行，制止不文明现象，维护良好的教学环境；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协助教室管理员做好教学区设备设施的使用情况检查、报修和维修跟踪工作；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协助教室管理员做好自习教室使用情况的安排协调工作；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协助教室管理员做好“三节”督导工作；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加强与校院学生组织联系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调查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了解师生诉求，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服务学生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学习、工作和生活，传递后勤工作正能量；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协助完成教科与行政楼群管理服务中心临时突击任务。</w:t>
            </w:r>
          </w:p>
        </w:tc>
        <w:tc>
          <w:tcPr>
            <w:tcW w:w="5986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1.在校本科生；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 思想政治素质好，服务意识强，乐于奉献；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3.有高度的责任心，工作细心，耐心，热心；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4.具有较充裕的课余时间（课程少）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5.持有大学生综合素质能力提升勤工素养培训合格证书的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录取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</w:tc>
        <w:tc>
          <w:tcPr>
            <w:tcW w:w="2387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日下午14:30，旗山校区立诚楼211教室面试，负责老师：刘老师，联系电话：22860990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校工会学生助理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3人</w:t>
            </w:r>
          </w:p>
        </w:tc>
        <w:tc>
          <w:tcPr>
            <w:tcW w:w="4541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1.协助做好日常文件整理归档等工作；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2.协助做相关材料文件复印、转递工作；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3.协助做好会议通知；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4.协助做好文档编辑；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5.协助做好网页更新。</w:t>
            </w:r>
          </w:p>
          <w:p>
            <w:pPr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986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1.学习态度积极，善于学习，学有余力；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2.具有较强的责任感和组织协调能力； 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3.具备较强的语言表达能力和文字表达能力；</w:t>
            </w:r>
          </w:p>
          <w:p>
            <w:pPr>
              <w:tabs>
                <w:tab w:val="left" w:pos="1657"/>
              </w:tabs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4.能使用Office等常用办公软件；</w:t>
            </w:r>
          </w:p>
          <w:p>
            <w:pPr>
              <w:tabs>
                <w:tab w:val="left" w:pos="1657"/>
              </w:tabs>
              <w:spacing w:line="320" w:lineRule="exact"/>
              <w:ind w:left="280" w:leftChars="0" w:hanging="28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大一或大二学生为佳；</w:t>
            </w:r>
          </w:p>
          <w:p>
            <w:pPr>
              <w:tabs>
                <w:tab w:val="left" w:pos="1657"/>
              </w:tabs>
              <w:spacing w:line="320" w:lineRule="exact"/>
              <w:ind w:left="280" w:leftChars="0" w:hanging="28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9月1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日下午14：30,旗山校区行政楼925室面试。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负责老师：王毅华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联系电话：22867296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（请携带课程安表）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校友会秘书处学生助理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2人</w:t>
            </w:r>
          </w:p>
        </w:tc>
        <w:tc>
          <w:tcPr>
            <w:tcW w:w="4541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1.协助做好日常文档整理归档等工作；</w:t>
            </w:r>
          </w:p>
          <w:p>
            <w:pPr>
              <w:spacing w:line="320" w:lineRule="exact"/>
              <w:ind w:left="210" w:leftChars="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2.协助做好校友会相关事务。</w:t>
            </w:r>
          </w:p>
        </w:tc>
        <w:tc>
          <w:tcPr>
            <w:tcW w:w="5986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1.有较强的责任感、工作积极、细心、踏实；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2.能熟练使用Office常用办公软件，具备较强的语言文字表达能力；</w:t>
            </w:r>
          </w:p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3.有较为充裕的工作时间；</w:t>
            </w:r>
          </w:p>
          <w:p>
            <w:pPr>
              <w:tabs>
                <w:tab w:val="left" w:pos="1657"/>
              </w:tabs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4.旗山校区，大二或大三的同学为佳；</w:t>
            </w:r>
          </w:p>
          <w:p>
            <w:pPr>
              <w:tabs>
                <w:tab w:val="left" w:pos="1657"/>
              </w:tabs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spacing w:line="320" w:lineRule="exact"/>
              <w:ind w:left="21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9月19日（周三）下午15:00到旗山校区行政楼915面试，联系电话：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22867068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图书馆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馆员助理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旗山馆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仓山馆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5人</w:t>
            </w:r>
          </w:p>
        </w:tc>
        <w:tc>
          <w:tcPr>
            <w:tcW w:w="4541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1.协助馆员对两校区还回图书进行分类上架和维护架面整齐。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2.协助两校区图书馆报刊阅览室值班及现刊登到、上架和下架。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3.负责维护图书馆各自习室的轶序,协助临时性服务活动的开展以及突击任务的完成。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4.协助做好书刊的简单加工。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5.协助信息检索中心值班，为检索信息资源的读者提供查询服务，协助老师处理故障电脑，维持信息检索中心秩序。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6.负责图书馆每期微信的文字和美术编辑。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7.馆内文明督导及其他工作。</w:t>
            </w:r>
          </w:p>
        </w:tc>
        <w:tc>
          <w:tcPr>
            <w:tcW w:w="5986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1.学习态度积极，善于学习，学有余力；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2.具有较强的责任感和组织协调能力；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3.热爱图书馆工作，有责任心，能吃苦耐劳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tabs>
                <w:tab w:val="left" w:pos="1657"/>
              </w:tabs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.持有大学生综合素质能力提升勤工素养培训合格证书的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同学和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家庭经济困难学生优先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录取。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中午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：30,旗山校区图书馆二楼大厅。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负责老师：宋萍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22867715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午1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:30，仓山校区图书馆二楼会议室。负责老师：林小兰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83465063</w:t>
            </w:r>
          </w:p>
        </w:tc>
      </w:tr>
    </w:tbl>
    <w:p>
      <w:pPr>
        <w:ind w:left="210" w:hanging="210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597B"/>
    <w:rsid w:val="0DB91383"/>
    <w:rsid w:val="19560E84"/>
    <w:rsid w:val="3D5A355A"/>
    <w:rsid w:val="3DD13A75"/>
    <w:rsid w:val="537B5ACB"/>
    <w:rsid w:val="772D34F2"/>
    <w:rsid w:val="7E82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article_title3"/>
    <w:basedOn w:val="5"/>
    <w:qFormat/>
    <w:uiPriority w:val="0"/>
    <w:rPr>
      <w:rFonts w:hint="eastAsia" w:ascii="微软雅黑" w:hAnsi="微软雅黑" w:eastAsia="微软雅黑"/>
      <w:b/>
      <w:bCs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3995</Words>
  <Characters>4432</Characters>
  <Paragraphs>266</Paragraphs>
  <TotalTime>1</TotalTime>
  <ScaleCrop>false</ScaleCrop>
  <LinksUpToDate>false</LinksUpToDate>
  <CharactersWithSpaces>4441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2016-09-16T08:45:00Z</dcterms:created>
  <dc:creator>administrator</dc:creator>
  <cp:lastModifiedBy>官雨昕</cp:lastModifiedBy>
  <cp:lastPrinted>2018-09-11T08:37:00Z</cp:lastPrinted>
  <dcterms:modified xsi:type="dcterms:W3CDTF">2018-09-12T01:51:14Z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