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365C6">
      <w:pPr>
        <w:spacing w:line="560" w:lineRule="exact"/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附件4</w:t>
      </w:r>
      <w:r>
        <w:rPr>
          <w:rFonts w:hint="eastAsia" w:ascii="仿宋_GB2312" w:hAnsi="仿宋" w:eastAsia="仿宋_GB2312" w:cs="仿宋"/>
          <w:b/>
          <w:bCs/>
          <w:color w:val="000000"/>
          <w:sz w:val="30"/>
          <w:szCs w:val="30"/>
        </w:rPr>
        <w:t xml:space="preserve">  </w:t>
      </w:r>
    </w:p>
    <w:p w14:paraId="0A0418F3">
      <w:pPr>
        <w:spacing w:line="560" w:lineRule="exact"/>
        <w:jc w:val="center"/>
        <w:rPr>
          <w:rFonts w:hint="eastAsia" w:ascii="方正小标宋简体" w:hAnsi="仿宋" w:eastAsia="方正小标宋简体" w:cs="仿宋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仿宋"/>
          <w:color w:val="000000"/>
          <w:sz w:val="32"/>
          <w:szCs w:val="32"/>
        </w:rPr>
        <w:t>学院“优秀学生心理健康教育工作骨干”推选汇总名单</w:t>
      </w:r>
    </w:p>
    <w:p w14:paraId="5A3DE8B5">
      <w:pPr>
        <w:spacing w:line="460" w:lineRule="exact"/>
        <w:jc w:val="center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学院（盖章）：                            填表人：</w:t>
      </w:r>
    </w:p>
    <w:p w14:paraId="14155E12">
      <w:pPr>
        <w:spacing w:line="460" w:lineRule="exact"/>
        <w:jc w:val="center"/>
        <w:rPr>
          <w:rFonts w:hint="eastAsia"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班级数：                  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宿舍数：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171"/>
        <w:gridCol w:w="1112"/>
        <w:gridCol w:w="1276"/>
        <w:gridCol w:w="1275"/>
        <w:gridCol w:w="1276"/>
        <w:gridCol w:w="1559"/>
      </w:tblGrid>
      <w:tr w14:paraId="61CA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84C0">
            <w:pPr>
              <w:jc w:val="center"/>
              <w:rPr>
                <w:rFonts w:ascii="仿宋_GB2312" w:hAnsi="Courier New" w:eastAsia="仿宋_GB2312" w:cs="Courier New"/>
                <w:sz w:val="30"/>
                <w:szCs w:val="30"/>
              </w:rPr>
            </w:pPr>
            <w:r>
              <w:rPr>
                <w:rFonts w:hint="eastAsia" w:ascii="仿宋_GB2312" w:hAnsi="Courier New" w:eastAsia="仿宋_GB2312" w:cs="Courier New"/>
                <w:sz w:val="30"/>
                <w:szCs w:val="30"/>
              </w:rPr>
              <w:t>序号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73AB">
            <w:pPr>
              <w:jc w:val="center"/>
              <w:rPr>
                <w:rFonts w:ascii="仿宋_GB2312" w:hAnsi="Courier New" w:eastAsia="仿宋_GB2312" w:cs="Courier New"/>
                <w:sz w:val="30"/>
                <w:szCs w:val="30"/>
              </w:rPr>
            </w:pPr>
            <w:r>
              <w:rPr>
                <w:rFonts w:hint="eastAsia" w:ascii="仿宋_GB2312" w:hAnsi="Courier New" w:eastAsia="仿宋_GB2312" w:cs="Courier New"/>
                <w:sz w:val="30"/>
                <w:szCs w:val="30"/>
              </w:rPr>
              <w:t>姓名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509E">
            <w:pPr>
              <w:jc w:val="center"/>
              <w:rPr>
                <w:rFonts w:ascii="仿宋_GB2312" w:hAnsi="Courier New" w:eastAsia="仿宋_GB2312" w:cs="Courier New"/>
                <w:sz w:val="30"/>
                <w:szCs w:val="30"/>
              </w:rPr>
            </w:pPr>
            <w:r>
              <w:rPr>
                <w:rFonts w:hint="eastAsia" w:ascii="仿宋_GB2312" w:hAnsi="Courier New" w:eastAsia="仿宋_GB2312" w:cs="Courier New"/>
                <w:sz w:val="30"/>
                <w:szCs w:val="3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B403">
            <w:pPr>
              <w:jc w:val="center"/>
              <w:rPr>
                <w:rFonts w:ascii="仿宋_GB2312" w:hAnsi="Courier New" w:eastAsia="仿宋_GB2312" w:cs="Courier New"/>
                <w:sz w:val="30"/>
                <w:szCs w:val="30"/>
              </w:rPr>
            </w:pPr>
            <w:r>
              <w:rPr>
                <w:rFonts w:hint="eastAsia" w:ascii="仿宋_GB2312" w:hAnsi="Courier New" w:eastAsia="仿宋_GB2312" w:cs="Courier New"/>
                <w:sz w:val="30"/>
                <w:szCs w:val="30"/>
              </w:rPr>
              <w:t>年级专业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9F3F">
            <w:pPr>
              <w:jc w:val="center"/>
              <w:rPr>
                <w:rFonts w:ascii="仿宋_GB2312" w:hAnsi="Courier New" w:eastAsia="仿宋_GB2312" w:cs="Courier New"/>
                <w:sz w:val="30"/>
                <w:szCs w:val="30"/>
              </w:rPr>
            </w:pPr>
            <w:r>
              <w:rPr>
                <w:rFonts w:hint="eastAsia" w:ascii="仿宋_GB2312" w:hAnsi="Courier New" w:eastAsia="仿宋_GB2312" w:cs="Courier New"/>
                <w:sz w:val="30"/>
                <w:szCs w:val="30"/>
              </w:rPr>
              <w:t>担任职务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0AA7">
            <w:pPr>
              <w:rPr>
                <w:rFonts w:ascii="仿宋_GB2312" w:hAnsi="Courier New" w:eastAsia="仿宋_GB2312" w:cs="Courier New"/>
                <w:sz w:val="30"/>
                <w:szCs w:val="30"/>
              </w:rPr>
            </w:pPr>
            <w:r>
              <w:rPr>
                <w:rFonts w:hint="eastAsia" w:ascii="仿宋_GB2312" w:hAnsi="Courier New" w:eastAsia="仿宋_GB2312" w:cs="Courier New"/>
                <w:sz w:val="30"/>
                <w:szCs w:val="30"/>
              </w:rPr>
              <w:t>任职时间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8F8C">
            <w:pPr>
              <w:rPr>
                <w:rFonts w:ascii="仿宋_GB2312" w:hAnsi="Courier New" w:eastAsia="仿宋_GB2312" w:cs="Courier New"/>
                <w:sz w:val="30"/>
                <w:szCs w:val="30"/>
              </w:rPr>
            </w:pPr>
            <w:r>
              <w:rPr>
                <w:rFonts w:hint="eastAsia" w:ascii="仿宋_GB2312" w:hAnsi="Courier New" w:eastAsia="仿宋_GB2312" w:cs="Courier New"/>
                <w:sz w:val="30"/>
                <w:szCs w:val="30"/>
              </w:rPr>
              <w:t>推选类别</w:t>
            </w:r>
          </w:p>
        </w:tc>
      </w:tr>
      <w:tr w14:paraId="0871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F7E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DB6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A8B0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B91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01D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88B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B90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3610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FB73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4FB5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B3FB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7A2F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4085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E26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93E8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4CB0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022E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6B3A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7FEE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35A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5BE3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FA0C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70E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58F0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E832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9B62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DA0E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9FB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A2B3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8CC1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AC33C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13E6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BD74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EFAF0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A6D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AE9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5D0C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7DD1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9203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7F86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EBC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D290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CFB8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9D35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890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E6B8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08E7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1881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637C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5E15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1EA7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BE13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BF7F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714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BAE7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1A8E4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81C3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EC68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3793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D3D9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FCBAE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8A2E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2FAD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4F36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243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2BD87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DA75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91FB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FC3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33FB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5082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3C2F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644D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B2D18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DAE6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8D0EE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40BAE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10E8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C4F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4A0C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870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8E41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7195F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52F7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B0642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BC886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89F83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  <w:tr w14:paraId="24E2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75B6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F5C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79795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F0E5D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6DA74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77B9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B70A">
            <w:pPr>
              <w:jc w:val="center"/>
              <w:rPr>
                <w:rFonts w:ascii="仿宋_GB2312" w:hAnsi="Courier New" w:eastAsia="仿宋_GB2312" w:cs="Courier New"/>
                <w:b/>
                <w:bCs/>
                <w:sz w:val="30"/>
                <w:szCs w:val="30"/>
              </w:rPr>
            </w:pPr>
          </w:p>
        </w:tc>
      </w:tr>
    </w:tbl>
    <w:p w14:paraId="32E033F0">
      <w:pPr>
        <w:spacing w:line="360" w:lineRule="auto"/>
        <w:ind w:firstLine="600" w:firstLineChars="200"/>
        <w:rPr>
          <w:rFonts w:hint="eastAsia" w:ascii="仿宋_GB2312" w:hAnsi="宋体" w:eastAsia="仿宋_GB2312" w:cs="宋体"/>
          <w:i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注：推选类别有“优秀班级心理健康宣传员”、“优秀宿舍心理健康信息员”和“优秀学生朋辈心理辅导员”三类。 </w:t>
      </w:r>
    </w:p>
    <w:p w14:paraId="44CE4D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2025-03-31T08:04:18Z</dcterms:created>
  <dc:creator>22726</dc:creator>
  <cp:lastModifiedBy>+-=</cp:lastModifiedBy>
  <dcterms:modified xsi:type="dcterms:W3CDTF">2025-03-31T08:04:21Z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eyJoZGlkIjoiMzJkZDAwOTQ5NzZlMzI3MWU3ODNlNWFkZDk5MzdlYTYiLCJ1c2VySWQiOiI4MDI1NzgwMDIifQ==</vt:lpwstr>
  </property>
  <property fmtid="{D5CDD505-2E9C-101B-9397-08002B2CF9AE}" pid="4" name="ICV">
    <vt:lpwstr>BC5AD2AA66A64749954B1AA3ABAB24E2_12</vt:lpwstr>
  </property>
</Properties>
</file>