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附件</w:t>
      </w:r>
      <w:r>
        <w:rPr>
          <w:rFonts w:ascii="黑体" w:hAnsi="黑体" w:eastAsia="黑体" w:cs="宋体"/>
          <w:color w:val="000000"/>
          <w:sz w:val="32"/>
          <w:szCs w:val="32"/>
        </w:rPr>
        <w:t>2</w:t>
      </w:r>
    </w:p>
    <w:p>
      <w:pPr>
        <w:spacing w:line="460" w:lineRule="exact"/>
        <w:jc w:val="center"/>
        <w:rPr>
          <w:rFonts w:ascii="黑体" w:hAnsi="黑体" w:eastAsia="黑体" w:cs="宋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000000"/>
          <w:sz w:val="32"/>
          <w:szCs w:val="32"/>
        </w:rPr>
        <w:t xml:space="preserve"> </w:t>
      </w:r>
      <w:bookmarkStart w:id="0" w:name="_GoBack"/>
      <w:r>
        <w:rPr>
          <w:rFonts w:hint="eastAsia" w:ascii="黑体" w:hAnsi="黑体" w:eastAsia="黑体" w:cs="宋体"/>
          <w:b/>
          <w:bCs/>
          <w:color w:val="000000"/>
          <w:sz w:val="32"/>
          <w:szCs w:val="32"/>
        </w:rPr>
        <w:t>“清朗网络空间，营造健康文化”</w:t>
      </w:r>
    </w:p>
    <w:p>
      <w:pPr>
        <w:spacing w:line="460" w:lineRule="exact"/>
        <w:jc w:val="center"/>
        <w:rPr>
          <w:rFonts w:ascii="黑体" w:hAnsi="黑体" w:eastAsia="黑体" w:cs="宋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000000"/>
          <w:sz w:val="32"/>
          <w:szCs w:val="32"/>
        </w:rPr>
        <w:t>网络心理健康海报设计大赛活动报名表</w:t>
      </w:r>
    </w:p>
    <w:bookmarkEnd w:id="0"/>
    <w:p>
      <w:pPr>
        <w:spacing w:line="460" w:lineRule="exact"/>
        <w:ind w:firstLine="602" w:firstLineChars="200"/>
        <w:jc w:val="center"/>
        <w:rPr>
          <w:rFonts w:ascii="仿宋_GB2312" w:hAnsi="宋体" w:eastAsia="仿宋_GB2312" w:cs="宋体"/>
          <w:b/>
          <w:bCs/>
          <w:color w:val="000000"/>
          <w:sz w:val="30"/>
          <w:szCs w:val="30"/>
        </w:rPr>
      </w:pPr>
    </w:p>
    <w:tbl>
      <w:tblPr>
        <w:tblStyle w:val="2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2604"/>
        <w:gridCol w:w="150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学院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学号</w:t>
            </w:r>
          </w:p>
        </w:tc>
        <w:tc>
          <w:tcPr>
            <w:tcW w:w="34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QQ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作品名称</w:t>
            </w:r>
          </w:p>
        </w:tc>
        <w:tc>
          <w:tcPr>
            <w:tcW w:w="7524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作品简介</w:t>
            </w:r>
          </w:p>
          <w:p>
            <w:pPr>
              <w:spacing w:line="460" w:lineRule="exact"/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7524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（2</w:t>
            </w: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>00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字以内）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51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2022-04-29T06:40:39Z</dcterms:created>
  <dc:creator>22726</dc:creator>
  <cp:lastModifiedBy>丘文福</cp:lastModifiedBy>
  <dcterms:modified xsi:type="dcterms:W3CDTF">2022-04-29T06:40:55Z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