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5F" w:rsidRPr="00B05F7C" w:rsidRDefault="000E5C5F">
      <w:pPr>
        <w:adjustRightInd w:val="0"/>
        <w:spacing w:line="500" w:lineRule="exact"/>
        <w:rPr>
          <w:rFonts w:ascii="黑体" w:eastAsia="黑体" w:hAnsi="黑体"/>
          <w:sz w:val="28"/>
          <w:szCs w:val="28"/>
        </w:rPr>
      </w:pPr>
      <w:r w:rsidRPr="00B05F7C">
        <w:rPr>
          <w:rFonts w:ascii="黑体" w:eastAsia="黑体" w:hAnsi="黑体" w:hint="eastAsia"/>
          <w:sz w:val="28"/>
          <w:szCs w:val="28"/>
        </w:rPr>
        <w:t>附件</w:t>
      </w:r>
      <w:r w:rsidR="00B05F7C" w:rsidRPr="00B05F7C">
        <w:rPr>
          <w:rFonts w:ascii="黑体" w:eastAsia="黑体" w:hAnsi="黑体"/>
          <w:sz w:val="28"/>
          <w:szCs w:val="28"/>
        </w:rPr>
        <w:t>3</w:t>
      </w:r>
      <w:r w:rsidR="00EE7D5C">
        <w:rPr>
          <w:rFonts w:ascii="黑体" w:eastAsia="黑体" w:hAnsi="黑体" w:hint="eastAsia"/>
          <w:sz w:val="28"/>
          <w:szCs w:val="28"/>
        </w:rPr>
        <w:t>（1）</w:t>
      </w:r>
    </w:p>
    <w:p w:rsidR="00C9655F" w:rsidRDefault="00C9655F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C9655F" w:rsidRDefault="000E1E04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0E1E04"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研究生科学道德与学风建设优秀组织奖</w:t>
      </w:r>
      <w:r w:rsidR="0017673D">
        <w:rPr>
          <w:rFonts w:ascii="方正小标宋简体" w:eastAsia="方正小标宋简体" w:hAnsi="方正小标宋简体" w:cs="方正小标宋简体" w:hint="eastAsia"/>
          <w:sz w:val="32"/>
          <w:szCs w:val="32"/>
        </w:rPr>
        <w:t>评分标准</w:t>
      </w:r>
    </w:p>
    <w:p w:rsidR="00C9655F" w:rsidRPr="0085021B" w:rsidRDefault="00C9655F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C9655F" w:rsidRDefault="00C9655F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C9655F" w:rsidRDefault="000E5C5F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一、组织形式（10分）</w:t>
      </w:r>
    </w:p>
    <w:p w:rsidR="00C9655F" w:rsidRDefault="000E5C5F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活动形式既结合研究生群体特点，又体现时代发展的特点，用研究生喜闻乐见的形式教育、感染广大研究生。</w:t>
      </w:r>
    </w:p>
    <w:p w:rsidR="00C9655F" w:rsidRDefault="000E5C5F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二、活动内容（50分）</w:t>
      </w:r>
    </w:p>
    <w:p w:rsidR="00C9655F" w:rsidRDefault="000E5C5F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紧密结合学院学科专业特点，</w:t>
      </w:r>
      <w:r w:rsidR="009271A3">
        <w:rPr>
          <w:rFonts w:ascii="仿宋" w:eastAsia="仿宋" w:hAnsi="仿宋" w:hint="eastAsia"/>
          <w:color w:val="000000"/>
          <w:sz w:val="28"/>
          <w:szCs w:val="28"/>
        </w:rPr>
        <w:t>围绕</w:t>
      </w:r>
      <w:r w:rsidR="009271A3" w:rsidRPr="009271A3">
        <w:rPr>
          <w:rFonts w:ascii="仿宋" w:eastAsia="仿宋" w:hAnsi="仿宋" w:hint="eastAsia"/>
          <w:color w:val="000000"/>
          <w:sz w:val="28"/>
          <w:szCs w:val="28"/>
        </w:rPr>
        <w:t>“严管厚爱正学风”、“朋辈榜样带学风”、“聚焦升学强学风”、“特色活动促学风”、“典型经验固学风”</w:t>
      </w:r>
      <w:r w:rsidR="009271A3"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开展丰富多彩、灵活多样的活动，研究生乐于参与、广泛参与，并从中受益，体现较强的实效性和针对性。</w:t>
      </w:r>
    </w:p>
    <w:p w:rsidR="00C9655F" w:rsidRDefault="000E5C5F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三、活动效果（30分）</w:t>
      </w:r>
    </w:p>
    <w:p w:rsidR="00C9655F" w:rsidRDefault="000E5C5F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对广大研究生具有良好的教育效果，有学院特色的成功经验，形成具有推广意义的典型案例或有效做法，树立学院研究生学风建设活动品牌。</w:t>
      </w:r>
    </w:p>
    <w:p w:rsidR="00C9655F" w:rsidRDefault="000E5C5F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四、新闻报道（10分）</w:t>
      </w:r>
    </w:p>
    <w:p w:rsidR="00C9655F" w:rsidRDefault="000E5C5F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被学校网站首页“学院动态”栏目、学工部、研究生院、校团委网站报道1篇得1分，被学校网站首页“师大要闻”栏目、校报和校外媒体报道1篇得2分，最高得分为10分；同一内容多个报道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取最高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分，不重复计分。</w:t>
      </w:r>
    </w:p>
    <w:p w:rsidR="0017673D" w:rsidRDefault="0017673D">
      <w:pPr>
        <w:widowControl/>
        <w:jc w:val="left"/>
      </w:pPr>
      <w:r>
        <w:br w:type="page"/>
      </w:r>
    </w:p>
    <w:p w:rsidR="00EE7D5C" w:rsidRPr="00B05F7C" w:rsidRDefault="00EE7D5C" w:rsidP="00EE7D5C">
      <w:pPr>
        <w:adjustRightInd w:val="0"/>
        <w:spacing w:line="500" w:lineRule="exact"/>
        <w:rPr>
          <w:rFonts w:ascii="黑体" w:eastAsia="黑体" w:hAnsi="黑体"/>
          <w:sz w:val="28"/>
          <w:szCs w:val="28"/>
        </w:rPr>
      </w:pPr>
      <w:r w:rsidRPr="00B05F7C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B05F7C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/>
          <w:sz w:val="28"/>
          <w:szCs w:val="28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）</w:t>
      </w:r>
    </w:p>
    <w:p w:rsidR="00EE7D5C" w:rsidRDefault="00EE7D5C" w:rsidP="00EE7D5C">
      <w:pPr>
        <w:adjustRightInd w:val="0"/>
        <w:spacing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7673D" w:rsidRDefault="0017673D" w:rsidP="0017673D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7673D">
        <w:rPr>
          <w:rFonts w:ascii="方正小标宋简体" w:eastAsia="方正小标宋简体" w:hAnsi="方正小标宋简体" w:cs="方正小标宋简体" w:hint="eastAsia"/>
          <w:sz w:val="32"/>
          <w:szCs w:val="32"/>
        </w:rPr>
        <w:t>本科生学风建设优秀组织奖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评分标准</w:t>
      </w:r>
    </w:p>
    <w:p w:rsidR="0017673D" w:rsidRPr="0085021B" w:rsidRDefault="0017673D" w:rsidP="0017673D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17673D" w:rsidRDefault="0017673D" w:rsidP="0017673D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17673D" w:rsidRDefault="0017673D" w:rsidP="0017673D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一、组织形式（10分）</w:t>
      </w:r>
    </w:p>
    <w:p w:rsidR="0017673D" w:rsidRDefault="0017673D" w:rsidP="0017673D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活动形式既结合</w:t>
      </w:r>
      <w:r w:rsidR="003F7438">
        <w:rPr>
          <w:rFonts w:ascii="仿宋" w:eastAsia="仿宋" w:hAnsi="仿宋" w:hint="eastAsia"/>
          <w:color w:val="000000"/>
          <w:sz w:val="28"/>
          <w:szCs w:val="28"/>
        </w:rPr>
        <w:t>当代大学生</w:t>
      </w:r>
      <w:r>
        <w:rPr>
          <w:rFonts w:ascii="仿宋" w:eastAsia="仿宋" w:hAnsi="仿宋" w:hint="eastAsia"/>
          <w:color w:val="000000"/>
          <w:sz w:val="28"/>
          <w:szCs w:val="28"/>
        </w:rPr>
        <w:t>群体特点，又体现时代发展的特点，用</w:t>
      </w:r>
      <w:r w:rsidR="003F7438">
        <w:rPr>
          <w:rFonts w:ascii="仿宋" w:eastAsia="仿宋" w:hAnsi="仿宋" w:hint="eastAsia"/>
          <w:color w:val="000000"/>
          <w:sz w:val="28"/>
          <w:szCs w:val="28"/>
        </w:rPr>
        <w:t>学生</w:t>
      </w:r>
      <w:r>
        <w:rPr>
          <w:rFonts w:ascii="仿宋" w:eastAsia="仿宋" w:hAnsi="仿宋" w:hint="eastAsia"/>
          <w:color w:val="000000"/>
          <w:sz w:val="28"/>
          <w:szCs w:val="28"/>
        </w:rPr>
        <w:t>喜闻乐见的形式教育、感染广大</w:t>
      </w:r>
      <w:r w:rsidR="003F7438">
        <w:rPr>
          <w:rFonts w:ascii="仿宋" w:eastAsia="仿宋" w:hAnsi="仿宋" w:hint="eastAsia"/>
          <w:color w:val="000000"/>
          <w:sz w:val="28"/>
          <w:szCs w:val="28"/>
        </w:rPr>
        <w:t>学生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3E0653">
        <w:rPr>
          <w:rFonts w:ascii="仿宋" w:eastAsia="仿宋" w:hAnsi="仿宋" w:hint="eastAsia"/>
          <w:color w:val="000000"/>
          <w:sz w:val="28"/>
          <w:szCs w:val="28"/>
        </w:rPr>
        <w:t>有创新和特色。</w:t>
      </w:r>
    </w:p>
    <w:p w:rsidR="0017673D" w:rsidRDefault="0017673D" w:rsidP="0017673D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二、活动内容（50分）</w:t>
      </w:r>
    </w:p>
    <w:p w:rsidR="0017673D" w:rsidRDefault="0017673D" w:rsidP="0017673D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紧密结合学院学科专业特点，</w:t>
      </w:r>
      <w:r w:rsidR="009271A3">
        <w:rPr>
          <w:rFonts w:ascii="仿宋" w:eastAsia="仿宋" w:hAnsi="仿宋" w:hint="eastAsia"/>
          <w:color w:val="000000"/>
          <w:sz w:val="28"/>
          <w:szCs w:val="28"/>
        </w:rPr>
        <w:t>围绕</w:t>
      </w:r>
      <w:r w:rsidR="009271A3" w:rsidRPr="009271A3">
        <w:rPr>
          <w:rFonts w:ascii="仿宋" w:eastAsia="仿宋" w:hAnsi="仿宋" w:hint="eastAsia"/>
          <w:color w:val="000000"/>
          <w:sz w:val="28"/>
          <w:szCs w:val="28"/>
        </w:rPr>
        <w:t>“严管厚爱正学风”、“朋辈榜样带学风”、“聚焦升学强学风”、“特色活动促学风”、“典型经验固学风”</w:t>
      </w:r>
      <w:r w:rsidR="009271A3"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开展丰富多彩、灵活多样的活动，</w:t>
      </w:r>
      <w:r w:rsidR="009271A3">
        <w:rPr>
          <w:rFonts w:ascii="仿宋" w:eastAsia="仿宋" w:hAnsi="仿宋" w:hint="eastAsia"/>
          <w:color w:val="000000"/>
          <w:sz w:val="28"/>
          <w:szCs w:val="28"/>
        </w:rPr>
        <w:t>学生</w:t>
      </w:r>
      <w:r>
        <w:rPr>
          <w:rFonts w:ascii="仿宋" w:eastAsia="仿宋" w:hAnsi="仿宋" w:hint="eastAsia"/>
          <w:color w:val="000000"/>
          <w:sz w:val="28"/>
          <w:szCs w:val="28"/>
        </w:rPr>
        <w:t>乐于参与、广泛参与，并从中受益，体现较强的实效性和针对性。</w:t>
      </w:r>
    </w:p>
    <w:p w:rsidR="0017673D" w:rsidRDefault="0017673D" w:rsidP="0017673D">
      <w:pPr>
        <w:adjustRightIn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三、活动效果（30分）</w:t>
      </w:r>
    </w:p>
    <w:p w:rsidR="0017673D" w:rsidRDefault="003F7438" w:rsidP="0017673D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学风建设效果显著，学生在硕士研究生考试报名率、本科生升学率等方面表现良好</w:t>
      </w:r>
      <w:r w:rsidR="003E0653">
        <w:rPr>
          <w:rFonts w:ascii="仿宋" w:eastAsia="仿宋" w:hAnsi="仿宋" w:hint="eastAsia"/>
          <w:color w:val="000000"/>
          <w:sz w:val="28"/>
          <w:szCs w:val="28"/>
        </w:rPr>
        <w:t>，学生在相关赛事中获奖或取得荣誉，学生活动参与度和满意度较高。</w:t>
      </w:r>
    </w:p>
    <w:p w:rsidR="0017673D" w:rsidRDefault="0017673D" w:rsidP="0017673D">
      <w:pPr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四、新闻报道（10分）</w:t>
      </w:r>
    </w:p>
    <w:p w:rsidR="00C9655F" w:rsidRDefault="0017673D" w:rsidP="008A32FC">
      <w:pPr>
        <w:ind w:firstLineChars="200" w:firstLine="560"/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被学校网站首页“学院动态”栏目、学工部、研究生院、校团委网站报道1篇得1分，被学校网站首页“师大要闻”栏目、校报和校外媒体报道1篇得2分，最高得分为10分；同一内容多个报道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取最高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分，不重复计分。</w:t>
      </w:r>
    </w:p>
    <w:sectPr w:rsidR="00C9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B5" w:rsidRDefault="00AD1DB5" w:rsidP="0085021B">
      <w:r>
        <w:separator/>
      </w:r>
    </w:p>
  </w:endnote>
  <w:endnote w:type="continuationSeparator" w:id="0">
    <w:p w:rsidR="00AD1DB5" w:rsidRDefault="00AD1DB5" w:rsidP="0085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B5" w:rsidRDefault="00AD1DB5" w:rsidP="0085021B">
      <w:r>
        <w:separator/>
      </w:r>
    </w:p>
  </w:footnote>
  <w:footnote w:type="continuationSeparator" w:id="0">
    <w:p w:rsidR="00AD1DB5" w:rsidRDefault="00AD1DB5" w:rsidP="0085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UxNTFmNjVjNzA3MTg3MmViYzkwNTI5YWE2ZjQzOWQifQ=="/>
  </w:docVars>
  <w:rsids>
    <w:rsidRoot w:val="508F3050"/>
    <w:rsid w:val="000E1E04"/>
    <w:rsid w:val="000E5C5F"/>
    <w:rsid w:val="0017673D"/>
    <w:rsid w:val="0027013C"/>
    <w:rsid w:val="003E0653"/>
    <w:rsid w:val="003F7438"/>
    <w:rsid w:val="0044256F"/>
    <w:rsid w:val="00541491"/>
    <w:rsid w:val="005B1680"/>
    <w:rsid w:val="005F527E"/>
    <w:rsid w:val="00760354"/>
    <w:rsid w:val="0085021B"/>
    <w:rsid w:val="008A32FC"/>
    <w:rsid w:val="009271A3"/>
    <w:rsid w:val="0099655D"/>
    <w:rsid w:val="009C4FAA"/>
    <w:rsid w:val="00AD1DB5"/>
    <w:rsid w:val="00B05F7C"/>
    <w:rsid w:val="00C9655F"/>
    <w:rsid w:val="00D578CB"/>
    <w:rsid w:val="00EC197B"/>
    <w:rsid w:val="00EE7D5C"/>
    <w:rsid w:val="00FC5ADE"/>
    <w:rsid w:val="05EC5C49"/>
    <w:rsid w:val="508F3050"/>
    <w:rsid w:val="6DEA23EB"/>
    <w:rsid w:val="789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8BF8A"/>
  <w15:docId w15:val="{DC6C7E06-FEB6-43FD-96F0-8782F3D2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693</Characters>
  <Application>Microsoft Office Word</Application>
  <DocSecurity>0</DocSecurity>
  <Lines>5</Lines>
  <Paragraphs>1</Paragraphs>
  <ScaleCrop>false</ScaleCrop>
  <Company>china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林炜</cp:lastModifiedBy>
  <cp:revision>16</cp:revision>
  <dcterms:created xsi:type="dcterms:W3CDTF">2019-11-08T06:45:00Z</dcterms:created>
  <dcterms:modified xsi:type="dcterms:W3CDTF">2024-11-08T00:38:00Z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103401A759A4478A90128212633FC69F</vt:lpwstr>
  </property>
</Properties>
</file>