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E96B60" w14:textId="77777777" w:rsidR="00CB74C5" w:rsidRDefault="00CB74C5" w:rsidP="00CB74C5">
      <w:pPr>
        <w:pStyle w:val="a0"/>
        <w:spacing w:line="240" w:lineRule="auto"/>
        <w:ind w:firstLineChars="0" w:firstLine="0"/>
        <w:rPr>
          <w:rFonts w:ascii="仿宋" w:eastAsia="仿宋" w:hAnsi="仿宋" w:cs="仿宋"/>
          <w:sz w:val="28"/>
          <w:szCs w:val="28"/>
        </w:rPr>
      </w:pPr>
    </w:p>
    <w:p w14:paraId="69C94034" w14:textId="77777777" w:rsidR="00CB74C5" w:rsidRDefault="00CB74C5" w:rsidP="00CB74C5">
      <w:pPr>
        <w:pStyle w:val="1"/>
        <w:spacing w:before="120"/>
        <w:ind w:left="420"/>
      </w:pPr>
      <w:bookmarkStart w:id="0" w:name="_Toc6623"/>
      <w:r>
        <w:rPr>
          <w:rFonts w:hint="eastAsia"/>
        </w:rPr>
        <w:t>评优评先（本科生）</w:t>
      </w:r>
      <w:bookmarkEnd w:id="0"/>
    </w:p>
    <w:p w14:paraId="68B0EE2B" w14:textId="77777777" w:rsidR="00CB74C5" w:rsidRDefault="00CB74C5" w:rsidP="00CB74C5">
      <w:pPr>
        <w:pStyle w:val="a0"/>
        <w:ind w:firstLine="562"/>
        <w:rPr>
          <w:rFonts w:ascii="仿宋" w:eastAsia="仿宋" w:hAnsi="仿宋" w:cs="仿宋"/>
          <w:b/>
          <w:bCs/>
          <w:color w:val="FF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FF0000"/>
          <w:sz w:val="28"/>
          <w:szCs w:val="28"/>
        </w:rPr>
        <w:t>*该功能当前仅限开通电脑端</w:t>
      </w:r>
    </w:p>
    <w:p w14:paraId="66ADDB4F" w14:textId="77777777" w:rsidR="00CB74C5" w:rsidRDefault="00CB74C5" w:rsidP="00CB74C5">
      <w:pPr>
        <w:pStyle w:val="2"/>
        <w:numPr>
          <w:ilvl w:val="0"/>
          <w:numId w:val="2"/>
        </w:numPr>
        <w:spacing w:line="413" w:lineRule="auto"/>
        <w:ind w:left="197" w:firstLine="643"/>
      </w:pPr>
      <w:bookmarkStart w:id="1" w:name="_Toc4689"/>
      <w:r>
        <w:rPr>
          <w:rFonts w:hint="eastAsia"/>
        </w:rPr>
        <w:t>业务流程图</w:t>
      </w:r>
      <w:bookmarkEnd w:id="1"/>
    </w:p>
    <w:p w14:paraId="36C350EC" w14:textId="77777777" w:rsidR="00CB74C5" w:rsidRDefault="00CB74C5" w:rsidP="00CB74C5">
      <w:pPr>
        <w:ind w:firstLine="560"/>
      </w:pPr>
      <w:r>
        <w:rPr>
          <w:noProof/>
        </w:rPr>
        <w:drawing>
          <wp:inline distT="0" distB="0" distL="114300" distR="114300" wp14:anchorId="4C280896" wp14:editId="36DE4386">
            <wp:extent cx="5269230" cy="2931160"/>
            <wp:effectExtent l="0" t="0" r="3810" b="10160"/>
            <wp:docPr id="12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931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0444CC" w14:textId="77777777" w:rsidR="00CB74C5" w:rsidRDefault="00CB74C5" w:rsidP="00CB74C5">
      <w:pPr>
        <w:pStyle w:val="2"/>
        <w:numPr>
          <w:ilvl w:val="0"/>
          <w:numId w:val="2"/>
        </w:numPr>
        <w:spacing w:line="413" w:lineRule="auto"/>
        <w:ind w:left="197" w:firstLine="643"/>
      </w:pPr>
      <w:bookmarkStart w:id="2" w:name="_Toc26745"/>
      <w:r>
        <w:rPr>
          <w:rFonts w:hint="eastAsia"/>
        </w:rPr>
        <w:t>学院审核</w:t>
      </w:r>
      <w:bookmarkEnd w:id="2"/>
    </w:p>
    <w:p w14:paraId="04D048DD" w14:textId="77777777" w:rsidR="00CB74C5" w:rsidRDefault="00CB74C5" w:rsidP="00CB74C5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登录“智慧学工一站式平台”后，在【首页】或者【服务中心】找到【学工系统管理端】-【奖惩管理】-【本科生荣誉称号】-【荣誉审核】中审批辅导员上报的奖学金学生信息，审核有2种方式，分别为单个审核、批量审核，选择其中一个即可。</w:t>
      </w:r>
    </w:p>
    <w:p w14:paraId="4587F86A" w14:textId="77777777" w:rsidR="00CB74C5" w:rsidRDefault="00CB74C5" w:rsidP="00CB74C5">
      <w:pPr>
        <w:numPr>
          <w:ilvl w:val="0"/>
          <w:numId w:val="3"/>
        </w:numPr>
        <w:ind w:firstLine="562"/>
        <w:outlineLvl w:val="2"/>
        <w:rPr>
          <w:rFonts w:ascii="仿宋" w:eastAsia="仿宋" w:hAnsi="仿宋" w:cs="仿宋"/>
          <w:b/>
          <w:bCs/>
          <w:sz w:val="28"/>
          <w:szCs w:val="28"/>
        </w:rPr>
      </w:pPr>
      <w:bookmarkStart w:id="3" w:name="_Toc20733"/>
      <w:r>
        <w:rPr>
          <w:rFonts w:ascii="仿宋" w:eastAsia="仿宋" w:hAnsi="仿宋" w:cs="仿宋" w:hint="eastAsia"/>
          <w:b/>
          <w:bCs/>
          <w:sz w:val="28"/>
          <w:szCs w:val="28"/>
        </w:rPr>
        <w:t>单个审核</w:t>
      </w:r>
      <w:bookmarkEnd w:id="3"/>
    </w:p>
    <w:p w14:paraId="0C51C1D8" w14:textId="77777777" w:rsidR="00CB74C5" w:rsidRDefault="00CB74C5" w:rsidP="00CB74C5">
      <w:pPr>
        <w:ind w:firstLineChars="200" w:firstLine="562"/>
        <w:rPr>
          <w:rFonts w:ascii="仿宋" w:eastAsia="仿宋" w:hAnsi="仿宋" w:cs="仿宋"/>
          <w:b/>
          <w:bCs/>
          <w:color w:val="FF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FF0000"/>
          <w:sz w:val="28"/>
          <w:szCs w:val="28"/>
        </w:rPr>
        <w:t>注：</w:t>
      </w:r>
      <w:r>
        <w:rPr>
          <w:rFonts w:ascii="仿宋" w:eastAsia="仿宋" w:hAnsi="仿宋" w:cs="仿宋"/>
          <w:b/>
          <w:bCs/>
          <w:color w:val="FF0000"/>
          <w:sz w:val="28"/>
          <w:szCs w:val="28"/>
        </w:rPr>
        <w:t>未上报之前可以对审核结果进行修改</w:t>
      </w:r>
      <w:r>
        <w:rPr>
          <w:rFonts w:ascii="仿宋" w:eastAsia="仿宋" w:hAnsi="仿宋" w:cs="仿宋" w:hint="eastAsia"/>
          <w:b/>
          <w:bCs/>
          <w:color w:val="FF0000"/>
          <w:sz w:val="28"/>
          <w:szCs w:val="28"/>
        </w:rPr>
        <w:t>。上报后，学院则不能修改。</w:t>
      </w:r>
    </w:p>
    <w:p w14:paraId="37862BF3" w14:textId="77777777" w:rsidR="00CB74C5" w:rsidRDefault="00CB74C5" w:rsidP="00CB74C5">
      <w:pPr>
        <w:pStyle w:val="a0"/>
        <w:ind w:firstLineChars="0" w:firstLine="0"/>
      </w:pPr>
      <w:r>
        <w:rPr>
          <w:noProof/>
        </w:rPr>
        <w:lastRenderedPageBreak/>
        <w:drawing>
          <wp:inline distT="0" distB="0" distL="114300" distR="114300" wp14:anchorId="07D14E24" wp14:editId="03AF621F">
            <wp:extent cx="5273675" cy="2405380"/>
            <wp:effectExtent l="0" t="0" r="14605" b="2540"/>
            <wp:docPr id="10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405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50D0C3" w14:textId="77777777" w:rsidR="00CB74C5" w:rsidRDefault="00CB74C5" w:rsidP="00CB74C5">
      <w:pPr>
        <w:pStyle w:val="a0"/>
        <w:ind w:firstLineChars="0" w:firstLine="0"/>
      </w:pPr>
      <w:r>
        <w:rPr>
          <w:noProof/>
        </w:rPr>
        <w:drawing>
          <wp:inline distT="0" distB="0" distL="114300" distR="114300" wp14:anchorId="7A53E4B9" wp14:editId="7F7A8683">
            <wp:extent cx="5267325" cy="2757805"/>
            <wp:effectExtent l="0" t="0" r="5715" b="635"/>
            <wp:docPr id="6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757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658742" w14:textId="77777777" w:rsidR="00CB74C5" w:rsidRDefault="00CB74C5" w:rsidP="00CB74C5">
      <w:pPr>
        <w:numPr>
          <w:ilvl w:val="0"/>
          <w:numId w:val="3"/>
        </w:numPr>
        <w:ind w:firstLine="562"/>
        <w:outlineLvl w:val="2"/>
        <w:rPr>
          <w:rFonts w:ascii="仿宋" w:eastAsia="仿宋" w:hAnsi="仿宋" w:cs="仿宋"/>
          <w:b/>
          <w:bCs/>
          <w:sz w:val="28"/>
          <w:szCs w:val="28"/>
        </w:rPr>
      </w:pPr>
      <w:bookmarkStart w:id="4" w:name="_Toc6697"/>
      <w:r>
        <w:rPr>
          <w:rFonts w:ascii="仿宋" w:eastAsia="仿宋" w:hAnsi="仿宋" w:cs="仿宋" w:hint="eastAsia"/>
          <w:b/>
          <w:bCs/>
          <w:sz w:val="28"/>
          <w:szCs w:val="28"/>
        </w:rPr>
        <w:t>批量审核</w:t>
      </w:r>
      <w:bookmarkEnd w:id="4"/>
    </w:p>
    <w:p w14:paraId="4602AE37" w14:textId="77777777" w:rsidR="00CB74C5" w:rsidRDefault="00CB74C5" w:rsidP="00CB74C5">
      <w:pPr>
        <w:pStyle w:val="a0"/>
        <w:spacing w:line="240" w:lineRule="auto"/>
        <w:ind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批量审批操作如下</w:t>
      </w:r>
      <w:r>
        <w:rPr>
          <w:rFonts w:ascii="仿宋" w:eastAsia="仿宋" w:hAnsi="仿宋" w:cs="仿宋" w:hint="eastAsia"/>
          <w:sz w:val="28"/>
          <w:szCs w:val="28"/>
        </w:rPr>
        <w:t>，审核之后需要进行上报操作。</w:t>
      </w:r>
    </w:p>
    <w:p w14:paraId="6FE25981" w14:textId="77777777" w:rsidR="00CB74C5" w:rsidRDefault="00CB74C5" w:rsidP="00CB74C5">
      <w:pPr>
        <w:ind w:firstLineChars="200" w:firstLine="562"/>
        <w:rPr>
          <w:rFonts w:ascii="仿宋" w:eastAsia="仿宋" w:hAnsi="仿宋" w:cs="仿宋"/>
          <w:b/>
          <w:bCs/>
          <w:color w:val="FF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FF0000"/>
          <w:sz w:val="28"/>
          <w:szCs w:val="28"/>
        </w:rPr>
        <w:t>注：</w:t>
      </w:r>
      <w:r>
        <w:rPr>
          <w:rFonts w:ascii="仿宋" w:eastAsia="仿宋" w:hAnsi="仿宋" w:cs="仿宋"/>
          <w:b/>
          <w:bCs/>
          <w:color w:val="FF0000"/>
          <w:sz w:val="28"/>
          <w:szCs w:val="28"/>
        </w:rPr>
        <w:t>未上报之前可以对审核结果进行修改</w:t>
      </w:r>
      <w:r>
        <w:rPr>
          <w:rFonts w:ascii="仿宋" w:eastAsia="仿宋" w:hAnsi="仿宋" w:cs="仿宋" w:hint="eastAsia"/>
          <w:b/>
          <w:bCs/>
          <w:color w:val="FF0000"/>
          <w:sz w:val="28"/>
          <w:szCs w:val="28"/>
        </w:rPr>
        <w:t>。上报后，学院则不能修改。</w:t>
      </w:r>
    </w:p>
    <w:p w14:paraId="5990AEC9" w14:textId="77777777" w:rsidR="00CB74C5" w:rsidRDefault="00CB74C5" w:rsidP="00CB74C5">
      <w:pPr>
        <w:pStyle w:val="a0"/>
        <w:ind w:firstLineChars="0" w:firstLine="0"/>
      </w:pPr>
      <w:r>
        <w:rPr>
          <w:noProof/>
        </w:rPr>
        <w:lastRenderedPageBreak/>
        <w:drawing>
          <wp:inline distT="0" distB="0" distL="114300" distR="114300" wp14:anchorId="1A8752CB" wp14:editId="547FEB52">
            <wp:extent cx="5267325" cy="2967990"/>
            <wp:effectExtent l="0" t="0" r="5715" b="3810"/>
            <wp:docPr id="63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1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967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8E37DA" w14:textId="77777777" w:rsidR="00CB74C5" w:rsidRDefault="00CB74C5" w:rsidP="00CB74C5">
      <w:pPr>
        <w:pStyle w:val="a0"/>
        <w:spacing w:line="240" w:lineRule="auto"/>
        <w:ind w:firstLineChars="0" w:firstLine="0"/>
        <w:rPr>
          <w:rFonts w:ascii="仿宋" w:eastAsia="仿宋" w:hAnsi="仿宋" w:cs="仿宋"/>
          <w:sz w:val="28"/>
          <w:szCs w:val="28"/>
        </w:rPr>
      </w:pPr>
      <w:r>
        <w:rPr>
          <w:noProof/>
        </w:rPr>
        <w:drawing>
          <wp:inline distT="0" distB="0" distL="114300" distR="114300" wp14:anchorId="4A737DC2" wp14:editId="4BAC5491">
            <wp:extent cx="5264785" cy="1942465"/>
            <wp:effectExtent l="0" t="0" r="8255" b="8255"/>
            <wp:docPr id="6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1942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017013" w14:textId="77777777" w:rsidR="00CB74C5" w:rsidRDefault="00CB74C5" w:rsidP="00CB74C5">
      <w:pPr>
        <w:pStyle w:val="2"/>
        <w:numPr>
          <w:ilvl w:val="0"/>
          <w:numId w:val="2"/>
        </w:numPr>
        <w:spacing w:line="413" w:lineRule="auto"/>
        <w:ind w:left="197" w:firstLine="643"/>
      </w:pPr>
      <w:bookmarkStart w:id="5" w:name="_Toc11114"/>
      <w:r>
        <w:rPr>
          <w:rFonts w:hint="eastAsia"/>
        </w:rPr>
        <w:t>查看结果</w:t>
      </w:r>
      <w:bookmarkEnd w:id="5"/>
    </w:p>
    <w:p w14:paraId="3F35667D" w14:textId="77777777" w:rsidR="00CB74C5" w:rsidRDefault="00CB74C5" w:rsidP="00CB74C5">
      <w:pPr>
        <w:pStyle w:val="a0"/>
        <w:spacing w:line="240" w:lineRule="auto"/>
        <w:ind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荣誉称号由学校审核结束后，学院可在【奖惩管理】-【本科生荣誉称号】-【荣誉称号记录】菜单中，查看本学院学生的获奖名单情况。</w:t>
      </w:r>
    </w:p>
    <w:p w14:paraId="7EA99E3A" w14:textId="77777777" w:rsidR="00CB74C5" w:rsidRDefault="00CB74C5" w:rsidP="00CB74C5">
      <w:pPr>
        <w:pStyle w:val="a0"/>
        <w:spacing w:line="240" w:lineRule="auto"/>
        <w:ind w:firstLineChars="0" w:firstLine="0"/>
      </w:pPr>
      <w:r>
        <w:rPr>
          <w:noProof/>
        </w:rPr>
        <w:lastRenderedPageBreak/>
        <w:drawing>
          <wp:inline distT="0" distB="0" distL="114300" distR="114300" wp14:anchorId="2D351764" wp14:editId="68CF3390">
            <wp:extent cx="5265420" cy="2441575"/>
            <wp:effectExtent l="0" t="0" r="7620" b="12065"/>
            <wp:docPr id="68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1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44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ADD7B3" w14:textId="77777777" w:rsidR="00C65F55" w:rsidRPr="00CB74C5" w:rsidRDefault="00C65F55" w:rsidP="00CB74C5">
      <w:pPr>
        <w:ind w:firstLine="560"/>
      </w:pPr>
    </w:p>
    <w:sectPr w:rsidR="00C65F55" w:rsidRPr="00CB74C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6F6C1F" w14:textId="77777777" w:rsidR="00F25BA4" w:rsidRDefault="00F25BA4" w:rsidP="00CB74C5">
      <w:pPr>
        <w:ind w:firstLine="560"/>
      </w:pPr>
      <w:r>
        <w:separator/>
      </w:r>
    </w:p>
  </w:endnote>
  <w:endnote w:type="continuationSeparator" w:id="0">
    <w:p w14:paraId="40CFAA17" w14:textId="77777777" w:rsidR="00F25BA4" w:rsidRDefault="00F25BA4" w:rsidP="00CB74C5">
      <w:pPr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D710E" w14:textId="77777777" w:rsidR="00CB74C5" w:rsidRDefault="00CB74C5">
    <w:pPr>
      <w:pStyle w:val="a7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6FAD7" w14:textId="77777777" w:rsidR="00CB74C5" w:rsidRDefault="00CB74C5">
    <w:pPr>
      <w:pStyle w:val="a7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AC0FC" w14:textId="77777777" w:rsidR="00CB74C5" w:rsidRDefault="00CB74C5">
    <w:pPr>
      <w:pStyle w:val="a7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ABDD8B" w14:textId="77777777" w:rsidR="00F25BA4" w:rsidRDefault="00F25BA4" w:rsidP="00CB74C5">
      <w:pPr>
        <w:ind w:firstLine="560"/>
      </w:pPr>
      <w:r>
        <w:separator/>
      </w:r>
    </w:p>
  </w:footnote>
  <w:footnote w:type="continuationSeparator" w:id="0">
    <w:p w14:paraId="7CEA2869" w14:textId="77777777" w:rsidR="00F25BA4" w:rsidRDefault="00F25BA4" w:rsidP="00CB74C5">
      <w:pPr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4F6B8" w14:textId="77777777" w:rsidR="00CB74C5" w:rsidRDefault="00CB74C5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810F0" w14:textId="77777777" w:rsidR="00CB74C5" w:rsidRDefault="00CB74C5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35FFB" w14:textId="77777777" w:rsidR="00CB74C5" w:rsidRDefault="00CB74C5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A86E1EB"/>
    <w:multiLevelType w:val="singleLevel"/>
    <w:tmpl w:val="AA86E1EB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 w15:restartNumberingAfterBreak="0">
    <w:nsid w:val="F806B795"/>
    <w:multiLevelType w:val="singleLevel"/>
    <w:tmpl w:val="F806B79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 w15:restartNumberingAfterBreak="0">
    <w:nsid w:val="30B4AF46"/>
    <w:multiLevelType w:val="singleLevel"/>
    <w:tmpl w:val="30B4AF46"/>
    <w:lvl w:ilvl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 w16cid:durableId="281041855">
    <w:abstractNumId w:val="0"/>
  </w:num>
  <w:num w:numId="2" w16cid:durableId="493225315">
    <w:abstractNumId w:val="2"/>
  </w:num>
  <w:num w:numId="3" w16cid:durableId="16266918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62D8"/>
    <w:rsid w:val="00295927"/>
    <w:rsid w:val="003862D8"/>
    <w:rsid w:val="00454C72"/>
    <w:rsid w:val="004D4542"/>
    <w:rsid w:val="005B73C9"/>
    <w:rsid w:val="005E09F5"/>
    <w:rsid w:val="006677CE"/>
    <w:rsid w:val="00A44541"/>
    <w:rsid w:val="00C65F55"/>
    <w:rsid w:val="00CB74C5"/>
    <w:rsid w:val="00F25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D7A9FC"/>
  <w15:chartTrackingRefBased/>
  <w15:docId w15:val="{1A913A32-37BC-4538-9B67-330632B2F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theme="minorBidi"/>
        <w:kern w:val="2"/>
        <w:sz w:val="24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74C5"/>
    <w:pPr>
      <w:widowControl w:val="0"/>
      <w:jc w:val="both"/>
    </w:pPr>
    <w:rPr>
      <w:rFonts w:ascii="黑体" w:eastAsia="黑体" w:hAnsi="黑体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rsid w:val="00295927"/>
    <w:pPr>
      <w:keepNext/>
      <w:keepLines/>
      <w:spacing w:before="340" w:after="330" w:line="578" w:lineRule="atLeast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5B73C9"/>
    <w:pPr>
      <w:keepNext/>
      <w:keepLines/>
      <w:spacing w:before="200" w:after="200"/>
      <w:outlineLvl w:val="1"/>
    </w:pPr>
    <w:rPr>
      <w:rFonts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A44541"/>
    <w:pPr>
      <w:keepNext/>
      <w:keepLines/>
      <w:spacing w:before="260" w:after="260" w:line="416" w:lineRule="atLeast"/>
      <w:outlineLvl w:val="2"/>
    </w:pPr>
    <w:rPr>
      <w:b/>
      <w:bCs/>
      <w:sz w:val="30"/>
      <w:szCs w:val="32"/>
    </w:rPr>
  </w:style>
  <w:style w:type="paragraph" w:styleId="4">
    <w:name w:val="heading 4"/>
    <w:next w:val="a0"/>
    <w:link w:val="40"/>
    <w:uiPriority w:val="9"/>
    <w:unhideWhenUsed/>
    <w:qFormat/>
    <w:rsid w:val="00CB74C5"/>
    <w:pPr>
      <w:tabs>
        <w:tab w:val="left" w:pos="0"/>
      </w:tabs>
      <w:ind w:firstLine="402"/>
      <w:outlineLvl w:val="3"/>
    </w:pPr>
    <w:rPr>
      <w:rFonts w:ascii="Arial" w:eastAsia="黑体" w:hAnsi="Arial"/>
      <w:b/>
      <w:kern w:val="0"/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aliases w:val="目录"/>
    <w:uiPriority w:val="1"/>
    <w:qFormat/>
    <w:rsid w:val="005B73C9"/>
    <w:pPr>
      <w:widowControl w:val="0"/>
      <w:spacing w:line="360" w:lineRule="auto"/>
    </w:pPr>
    <w:rPr>
      <w:sz w:val="28"/>
    </w:rPr>
  </w:style>
  <w:style w:type="character" w:customStyle="1" w:styleId="10">
    <w:name w:val="标题 1 字符"/>
    <w:basedOn w:val="a1"/>
    <w:link w:val="1"/>
    <w:uiPriority w:val="9"/>
    <w:rsid w:val="00295927"/>
    <w:rPr>
      <w:rFonts w:eastAsia="黑体"/>
      <w:b/>
      <w:bCs/>
      <w:kern w:val="44"/>
      <w:sz w:val="44"/>
      <w:szCs w:val="44"/>
    </w:rPr>
  </w:style>
  <w:style w:type="character" w:customStyle="1" w:styleId="20">
    <w:name w:val="标题 2 字符"/>
    <w:basedOn w:val="a1"/>
    <w:link w:val="2"/>
    <w:uiPriority w:val="9"/>
    <w:rsid w:val="005B73C9"/>
    <w:rPr>
      <w:rFonts w:cstheme="majorBidi"/>
      <w:b/>
      <w:bCs/>
      <w:sz w:val="32"/>
      <w:szCs w:val="32"/>
    </w:rPr>
  </w:style>
  <w:style w:type="character" w:customStyle="1" w:styleId="30">
    <w:name w:val="标题 3 字符"/>
    <w:basedOn w:val="a1"/>
    <w:link w:val="3"/>
    <w:uiPriority w:val="9"/>
    <w:rsid w:val="00A44541"/>
    <w:rPr>
      <w:b/>
      <w:bCs/>
      <w:sz w:val="30"/>
      <w:szCs w:val="32"/>
    </w:rPr>
  </w:style>
  <w:style w:type="paragraph" w:styleId="a5">
    <w:name w:val="header"/>
    <w:basedOn w:val="a"/>
    <w:link w:val="a6"/>
    <w:uiPriority w:val="99"/>
    <w:unhideWhenUsed/>
    <w:rsid w:val="00CB74C5"/>
    <w:pP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6">
    <w:name w:val="页眉 字符"/>
    <w:basedOn w:val="a1"/>
    <w:link w:val="a5"/>
    <w:uiPriority w:val="99"/>
    <w:rsid w:val="00CB74C5"/>
    <w:rPr>
      <w:rFonts w:eastAsia="仿宋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CB74C5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8">
    <w:name w:val="页脚 字符"/>
    <w:basedOn w:val="a1"/>
    <w:link w:val="a7"/>
    <w:uiPriority w:val="99"/>
    <w:rsid w:val="00CB74C5"/>
    <w:rPr>
      <w:rFonts w:eastAsia="仿宋" w:cs="Times New Roman"/>
      <w:sz w:val="18"/>
      <w:szCs w:val="18"/>
    </w:rPr>
  </w:style>
  <w:style w:type="character" w:customStyle="1" w:styleId="40">
    <w:name w:val="标题 4 字符"/>
    <w:basedOn w:val="a1"/>
    <w:link w:val="4"/>
    <w:uiPriority w:val="9"/>
    <w:rsid w:val="00CB74C5"/>
    <w:rPr>
      <w:rFonts w:ascii="Arial" w:eastAsia="黑体" w:hAnsi="Arial"/>
      <w:b/>
      <w:kern w:val="0"/>
      <w:sz w:val="28"/>
      <w:szCs w:val="20"/>
    </w:rPr>
  </w:style>
  <w:style w:type="paragraph" w:styleId="a0">
    <w:name w:val="Body Text"/>
    <w:basedOn w:val="a"/>
    <w:link w:val="a9"/>
    <w:uiPriority w:val="99"/>
    <w:unhideWhenUsed/>
    <w:qFormat/>
    <w:rsid w:val="00CB74C5"/>
    <w:pPr>
      <w:spacing w:before="100" w:after="100" w:line="300" w:lineRule="auto"/>
      <w:ind w:firstLineChars="200" w:firstLine="1124"/>
    </w:pPr>
    <w:rPr>
      <w:rFonts w:ascii="Times New Roman" w:hAnsi="Times New Roman"/>
    </w:rPr>
  </w:style>
  <w:style w:type="character" w:customStyle="1" w:styleId="a9">
    <w:name w:val="正文文本 字符"/>
    <w:basedOn w:val="a1"/>
    <w:link w:val="a0"/>
    <w:uiPriority w:val="99"/>
    <w:rsid w:val="00CB74C5"/>
    <w:rPr>
      <w:rFonts w:eastAsia="黑体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 林志</dc:creator>
  <cp:keywords/>
  <dc:description/>
  <cp:lastModifiedBy>林 林志</cp:lastModifiedBy>
  <cp:revision>2</cp:revision>
  <dcterms:created xsi:type="dcterms:W3CDTF">2024-11-19T06:47:00Z</dcterms:created>
  <dcterms:modified xsi:type="dcterms:W3CDTF">2024-11-19T06:47:00Z</dcterms:modified>
</cp:coreProperties>
</file>